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D9645F" w:rsidP="00456E6C">
      <w:pPr>
        <w:jc w:val="both"/>
        <w:rPr>
          <w:rFonts w:asciiTheme="minorHAnsi" w:hAnsiTheme="minorHAnsi"/>
        </w:rPr>
      </w:pPr>
      <w:r>
        <w:rPr>
          <w:rFonts w:asciiTheme="minorHAnsi" w:hAnsiTheme="minorHAnsi"/>
        </w:rPr>
        <w:t>June 18, 1941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7344D7">
        <w:rPr>
          <w:rFonts w:asciiTheme="minorHAnsi" w:hAnsiTheme="minorHAnsi"/>
        </w:rPr>
        <w:t>June 18, 1941, 115th day of the Regular Session of the 61st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7344D7" w:rsidP="00456E6C">
      <w:pPr>
        <w:jc w:val="both"/>
        <w:rPr>
          <w:rFonts w:asciiTheme="minorHAnsi" w:hAnsiTheme="minorHAnsi"/>
        </w:rPr>
      </w:pPr>
      <w:r>
        <w:rPr>
          <w:rFonts w:asciiTheme="minorHAnsi" w:hAnsiTheme="minorHAnsi"/>
        </w:rPr>
        <w:t>This was a Wednesday</w:t>
      </w:r>
      <w:r w:rsidR="00FE32A0" w:rsidRPr="00B6707F">
        <w:rPr>
          <w:rFonts w:asciiTheme="minorHAnsi" w:hAnsiTheme="minorHAnsi"/>
        </w:rPr>
        <w:t>.</w:t>
      </w:r>
    </w:p>
    <w:p w:rsidR="007344D7" w:rsidRDefault="007344D7" w:rsidP="00456E6C">
      <w:pPr>
        <w:jc w:val="both"/>
        <w:rPr>
          <w:rFonts w:asciiTheme="minorHAnsi" w:hAnsiTheme="minorHAnsi"/>
        </w:rPr>
      </w:pPr>
    </w:p>
    <w:p w:rsidR="007344D7" w:rsidRDefault="007344D7" w:rsidP="00456E6C">
      <w:pPr>
        <w:jc w:val="both"/>
        <w:rPr>
          <w:rFonts w:asciiTheme="minorHAnsi" w:hAnsiTheme="minorHAnsi"/>
        </w:rPr>
      </w:pPr>
      <w:r>
        <w:rPr>
          <w:rFonts w:asciiTheme="minorHAnsi" w:hAnsiTheme="minorHAnsi"/>
        </w:rPr>
        <w:t xml:space="preserve">This was also a longer session than normal. In fact, this particular session would not end until </w:t>
      </w:r>
      <w:r w:rsidR="00555272">
        <w:rPr>
          <w:rFonts w:asciiTheme="minorHAnsi" w:hAnsiTheme="minorHAnsi"/>
        </w:rPr>
        <w:t>July 12</w:t>
      </w:r>
      <w:r>
        <w:rPr>
          <w:rFonts w:asciiTheme="minorHAnsi" w:hAnsiTheme="minorHAnsi"/>
        </w:rPr>
        <w:t>.</w:t>
      </w:r>
    </w:p>
    <w:p w:rsidR="007344D7" w:rsidRDefault="007344D7" w:rsidP="00456E6C">
      <w:pPr>
        <w:jc w:val="both"/>
        <w:rPr>
          <w:rFonts w:asciiTheme="minorHAnsi" w:hAnsiTheme="minorHAnsi"/>
        </w:rPr>
      </w:pPr>
    </w:p>
    <w:p w:rsidR="007344D7" w:rsidRDefault="007344D7" w:rsidP="00456E6C">
      <w:pPr>
        <w:jc w:val="both"/>
        <w:rPr>
          <w:rFonts w:asciiTheme="minorHAnsi" w:hAnsiTheme="minorHAnsi"/>
        </w:rPr>
      </w:pPr>
      <w:r>
        <w:rPr>
          <w:rFonts w:asciiTheme="minorHAnsi" w:hAnsiTheme="minorHAnsi"/>
        </w:rPr>
        <w:t>The day started with Reports of Standing Committees, Messages from the House and Second Reading of House Bills, which took quite a bit of time, given the volume of bills. Senators then moved to Senate Bills for Perfection, which included Senate Bill 219 — a measure relating to railroads, Senate Bill 53 — which related to the Kansas City appeals court.</w:t>
      </w:r>
    </w:p>
    <w:p w:rsidR="007344D7" w:rsidRDefault="007344D7" w:rsidP="00456E6C">
      <w:pPr>
        <w:jc w:val="both"/>
        <w:rPr>
          <w:rFonts w:asciiTheme="minorHAnsi" w:hAnsiTheme="minorHAnsi"/>
        </w:rPr>
      </w:pPr>
    </w:p>
    <w:p w:rsidR="007344D7" w:rsidRDefault="007344D7" w:rsidP="00456E6C">
      <w:pPr>
        <w:jc w:val="both"/>
        <w:rPr>
          <w:rFonts w:asciiTheme="minorHAnsi" w:hAnsiTheme="minorHAnsi"/>
        </w:rPr>
      </w:pPr>
      <w:r>
        <w:rPr>
          <w:rFonts w:asciiTheme="minorHAnsi" w:hAnsiTheme="minorHAnsi"/>
        </w:rPr>
        <w:t xml:space="preserve">After this, Missouri senators returned to the budget. Remember, prior to 1971, the Legislature only regularly met every other year, meaning they discussed and passed budgets for two years, instead of just one. </w:t>
      </w:r>
      <w:r w:rsidR="00555272">
        <w:rPr>
          <w:rFonts w:asciiTheme="minorHAnsi" w:hAnsiTheme="minorHAnsi"/>
        </w:rPr>
        <w:t>House Bill 574 saw 14 Senate committee amendments. All of the appropriations measures contained an emergency clause, because of hos close to the new fiscal year they were.</w:t>
      </w:r>
    </w:p>
    <w:p w:rsidR="00555272" w:rsidRDefault="00555272" w:rsidP="00456E6C">
      <w:pPr>
        <w:jc w:val="both"/>
        <w:rPr>
          <w:rFonts w:asciiTheme="minorHAnsi" w:hAnsiTheme="minorHAnsi"/>
        </w:rPr>
      </w:pPr>
    </w:p>
    <w:p w:rsidR="00555272" w:rsidRDefault="00555272" w:rsidP="00456E6C">
      <w:pPr>
        <w:jc w:val="both"/>
        <w:rPr>
          <w:rFonts w:asciiTheme="minorHAnsi" w:hAnsiTheme="minorHAnsi"/>
        </w:rPr>
      </w:pPr>
      <w:r>
        <w:rPr>
          <w:rFonts w:asciiTheme="minorHAnsi" w:hAnsiTheme="minorHAnsi"/>
        </w:rPr>
        <w:t>After more time was spent on legislation, senators would then recess until 1:30.</w:t>
      </w:r>
    </w:p>
    <w:p w:rsidR="00555272" w:rsidRDefault="00555272" w:rsidP="00456E6C">
      <w:pPr>
        <w:jc w:val="both"/>
        <w:rPr>
          <w:rFonts w:asciiTheme="minorHAnsi" w:hAnsiTheme="minorHAnsi"/>
        </w:rPr>
      </w:pPr>
    </w:p>
    <w:p w:rsidR="00555272" w:rsidRPr="00B6707F" w:rsidRDefault="00555272" w:rsidP="00456E6C">
      <w:pPr>
        <w:jc w:val="both"/>
        <w:rPr>
          <w:rFonts w:asciiTheme="minorHAnsi" w:hAnsiTheme="minorHAnsi"/>
        </w:rPr>
      </w:pPr>
      <w:r>
        <w:rPr>
          <w:rFonts w:asciiTheme="minorHAnsi" w:hAnsiTheme="minorHAnsi"/>
        </w:rPr>
        <w:t>Afternoon session saw more of the same “toward the end of session” work done, until senators moved to adjourn under the rules.</w:t>
      </w:r>
    </w:p>
    <w:p w:rsidR="00B71292" w:rsidRPr="00B6707F" w:rsidRDefault="00B71292" w:rsidP="00456E6C">
      <w:pPr>
        <w:jc w:val="both"/>
        <w:rPr>
          <w:rFonts w:asciiTheme="minorHAnsi" w:hAnsiTheme="minorHAnsi"/>
        </w:rPr>
      </w:pPr>
    </w:p>
    <w:p w:rsidR="00EC4925" w:rsidRPr="00B6707F" w:rsidRDefault="007344D7" w:rsidP="00456E6C">
      <w:pPr>
        <w:jc w:val="both"/>
        <w:rPr>
          <w:rFonts w:asciiTheme="minorHAnsi" w:hAnsiTheme="minorHAnsi"/>
        </w:rPr>
      </w:pPr>
      <w:r>
        <w:rPr>
          <w:rFonts w:asciiTheme="minorHAnsi" w:hAnsiTheme="minorHAnsi"/>
        </w:rPr>
        <w:t>June 18, 1941</w:t>
      </w:r>
      <w:r w:rsidR="00A03295" w:rsidRPr="00B6707F">
        <w:rPr>
          <w:rFonts w:asciiTheme="minorHAnsi" w:hAnsiTheme="minorHAnsi"/>
        </w:rPr>
        <w:t>, the date marking</w:t>
      </w:r>
      <w:r>
        <w:rPr>
          <w:rFonts w:asciiTheme="minorHAnsi" w:hAnsiTheme="minorHAnsi"/>
        </w:rPr>
        <w:t xml:space="preserve"> the 115th day of the Regular Session of the 61st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7344D7" w:rsidRPr="007344D7">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55527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55527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272"/>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44D7"/>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45F"/>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1D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135373/rec/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2022-10-20T13:38:00Z</dcterms:created>
  <dcterms:modified xsi:type="dcterms:W3CDTF">2022-10-20T13:54:00Z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