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8D5E8C" w:rsidP="00456E6C">
      <w:pPr>
        <w:jc w:val="both"/>
        <w:rPr>
          <w:rFonts w:asciiTheme="minorHAnsi" w:hAnsiTheme="minorHAnsi"/>
        </w:rPr>
      </w:pPr>
      <w:r>
        <w:rPr>
          <w:rFonts w:asciiTheme="minorHAnsi" w:hAnsiTheme="minorHAnsi"/>
        </w:rPr>
        <w:t>May 21, 1935</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6E6739">
        <w:rPr>
          <w:rFonts w:asciiTheme="minorHAnsi" w:hAnsiTheme="minorHAnsi"/>
        </w:rPr>
        <w:t>May 21, 1935, 100th day of the Regular Session of the 58th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6E6739" w:rsidP="00456E6C">
      <w:pPr>
        <w:jc w:val="both"/>
        <w:rPr>
          <w:rFonts w:asciiTheme="minorHAnsi" w:hAnsiTheme="minorHAnsi"/>
        </w:rPr>
      </w:pPr>
      <w:r>
        <w:rPr>
          <w:rFonts w:asciiTheme="minorHAnsi" w:hAnsiTheme="minorHAnsi"/>
        </w:rPr>
        <w:t>This was a Tuesday, nearing the end of session</w:t>
      </w:r>
      <w:r w:rsidR="00FE32A0" w:rsidRPr="00B6707F">
        <w:rPr>
          <w:rFonts w:asciiTheme="minorHAnsi" w:hAnsiTheme="minorHAnsi"/>
        </w:rPr>
        <w:t>.</w:t>
      </w:r>
    </w:p>
    <w:p w:rsidR="006E6739" w:rsidRDefault="006E6739" w:rsidP="00456E6C">
      <w:pPr>
        <w:jc w:val="both"/>
        <w:rPr>
          <w:rFonts w:asciiTheme="minorHAnsi" w:hAnsiTheme="minorHAnsi"/>
        </w:rPr>
      </w:pPr>
    </w:p>
    <w:p w:rsidR="006E6739" w:rsidRDefault="006E6739" w:rsidP="00456E6C">
      <w:pPr>
        <w:jc w:val="both"/>
        <w:rPr>
          <w:rFonts w:asciiTheme="minorHAnsi" w:hAnsiTheme="minorHAnsi"/>
        </w:rPr>
      </w:pPr>
      <w:r>
        <w:rPr>
          <w:rFonts w:asciiTheme="minorHAnsi" w:hAnsiTheme="minorHAnsi"/>
        </w:rPr>
        <w:t>Senators began the day by taking up House Bill 198, a measure they had already spent much time discussing. Senators resumed talking about Senate Amendment 11, to which Senate Amendment 24 to Senate Amendment 11 was offered. The amendment to the amendment was defeated, two to 19, with two senators absent. Senators then voted to defer Senate Amendment 11 and move on to Senate Amendment 12. This amendment was adopted.</w:t>
      </w:r>
    </w:p>
    <w:p w:rsidR="006E6739" w:rsidRDefault="006E6739" w:rsidP="00456E6C">
      <w:pPr>
        <w:jc w:val="both"/>
        <w:rPr>
          <w:rFonts w:asciiTheme="minorHAnsi" w:hAnsiTheme="minorHAnsi"/>
        </w:rPr>
      </w:pPr>
    </w:p>
    <w:p w:rsidR="006E6739" w:rsidRDefault="006E6739" w:rsidP="00456E6C">
      <w:pPr>
        <w:jc w:val="both"/>
        <w:rPr>
          <w:rFonts w:asciiTheme="minorHAnsi" w:hAnsiTheme="minorHAnsi"/>
        </w:rPr>
      </w:pPr>
      <w:r>
        <w:rPr>
          <w:rFonts w:asciiTheme="minorHAnsi" w:hAnsiTheme="minorHAnsi"/>
        </w:rPr>
        <w:t>Senators then moved to recess until 1:30.</w:t>
      </w:r>
    </w:p>
    <w:p w:rsidR="006E6739" w:rsidRDefault="006E6739" w:rsidP="00456E6C">
      <w:pPr>
        <w:jc w:val="both"/>
        <w:rPr>
          <w:rFonts w:asciiTheme="minorHAnsi" w:hAnsiTheme="minorHAnsi"/>
        </w:rPr>
      </w:pPr>
    </w:p>
    <w:p w:rsidR="006E6739" w:rsidRDefault="006E6739" w:rsidP="00456E6C">
      <w:pPr>
        <w:jc w:val="both"/>
        <w:rPr>
          <w:rFonts w:asciiTheme="minorHAnsi" w:hAnsiTheme="minorHAnsi"/>
        </w:rPr>
      </w:pPr>
      <w:r>
        <w:rPr>
          <w:rFonts w:asciiTheme="minorHAnsi" w:hAnsiTheme="minorHAnsi"/>
        </w:rPr>
        <w:t>Senate Amendment 25 to Senate Amendment 11 was then offered, which also failed. Senate Amendment 11 was then adopted. Senators continued to amendment the bill, which related to taxation.</w:t>
      </w:r>
    </w:p>
    <w:p w:rsidR="006E6739" w:rsidRDefault="006E6739" w:rsidP="00456E6C">
      <w:pPr>
        <w:jc w:val="both"/>
        <w:rPr>
          <w:rFonts w:asciiTheme="minorHAnsi" w:hAnsiTheme="minorHAnsi"/>
        </w:rPr>
      </w:pPr>
    </w:p>
    <w:p w:rsidR="006E6739" w:rsidRPr="00B6707F" w:rsidRDefault="006E6739" w:rsidP="00456E6C">
      <w:pPr>
        <w:jc w:val="both"/>
        <w:rPr>
          <w:rFonts w:asciiTheme="minorHAnsi" w:hAnsiTheme="minorHAnsi"/>
        </w:rPr>
      </w:pPr>
      <w:r>
        <w:rPr>
          <w:rFonts w:asciiTheme="minorHAnsi" w:hAnsiTheme="minorHAnsi"/>
        </w:rPr>
        <w:t>After discussion on additional legislation, senators adjourned until 10 the next morning.</w:t>
      </w:r>
    </w:p>
    <w:p w:rsidR="00B71292" w:rsidRPr="00B6707F" w:rsidRDefault="00B71292" w:rsidP="00456E6C">
      <w:pPr>
        <w:jc w:val="both"/>
        <w:rPr>
          <w:rFonts w:asciiTheme="minorHAnsi" w:hAnsiTheme="minorHAnsi"/>
        </w:rPr>
      </w:pPr>
    </w:p>
    <w:p w:rsidR="00EC4925" w:rsidRPr="00B6707F" w:rsidRDefault="006E6739" w:rsidP="00456E6C">
      <w:pPr>
        <w:jc w:val="both"/>
        <w:rPr>
          <w:rFonts w:asciiTheme="minorHAnsi" w:hAnsiTheme="minorHAnsi"/>
        </w:rPr>
      </w:pPr>
      <w:r>
        <w:rPr>
          <w:rFonts w:asciiTheme="minorHAnsi" w:hAnsiTheme="minorHAnsi"/>
        </w:rPr>
        <w:t>May 21, 1935</w:t>
      </w:r>
      <w:r w:rsidR="00A03295" w:rsidRPr="00B6707F">
        <w:rPr>
          <w:rFonts w:asciiTheme="minorHAnsi" w:hAnsiTheme="minorHAnsi"/>
        </w:rPr>
        <w:t>, the date marking</w:t>
      </w:r>
      <w:r>
        <w:rPr>
          <w:rFonts w:asciiTheme="minorHAnsi" w:hAnsiTheme="minorHAnsi"/>
        </w:rPr>
        <w:t xml:space="preserve"> the 100th day of the Regular Session of the 58th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6E6739" w:rsidRDefault="006E6739" w:rsidP="00456E6C">
      <w:pPr>
        <w:jc w:val="both"/>
        <w:rPr>
          <w:rFonts w:ascii="Calibri" w:hAnsi="Calibri"/>
        </w:rPr>
      </w:pPr>
    </w:p>
    <w:p w:rsidR="006E6739" w:rsidRDefault="006E6739" w:rsidP="00456E6C">
      <w:pPr>
        <w:jc w:val="both"/>
        <w:rPr>
          <w:rFonts w:ascii="Calibri" w:hAnsi="Calibri"/>
        </w:rPr>
      </w:pPr>
    </w:p>
    <w:p w:rsidR="006E6739" w:rsidRDefault="006E6739"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w:t>
      </w:r>
      <w:r w:rsidR="00AB3CDF">
        <w:rPr>
          <w:rFonts w:ascii="Calibri" w:hAnsi="Calibri"/>
        </w:rPr>
        <w:t xml:space="preserve"> </w:t>
      </w:r>
      <w:r w:rsidR="006E6739">
        <w:rPr>
          <w:rFonts w:ascii="Calibri" w:hAnsi="Calibri"/>
        </w:rPr>
        <w:t>Missouri Senate Journal</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6E6739">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6E6739">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73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E8C"/>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869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2022-09-16T20:34:00Z</dcterms:created>
  <dcterms:modified xsi:type="dcterms:W3CDTF">2022-09-16T20:44:00Z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