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606348" w:rsidP="00456E6C">
      <w:pPr>
        <w:jc w:val="both"/>
        <w:rPr>
          <w:rFonts w:asciiTheme="minorHAnsi" w:hAnsiTheme="minorHAnsi"/>
        </w:rPr>
      </w:pPr>
      <w:r>
        <w:rPr>
          <w:rFonts w:asciiTheme="minorHAnsi" w:hAnsiTheme="minorHAnsi"/>
        </w:rPr>
        <w:t>May 16, 1929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8695D">
        <w:rPr>
          <w:rFonts w:asciiTheme="minorHAnsi" w:hAnsiTheme="minorHAnsi"/>
        </w:rPr>
        <w:t>May 16, 1929, 99th day of the Regular Session of the 55th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68695D" w:rsidP="00456E6C">
      <w:pPr>
        <w:jc w:val="both"/>
        <w:rPr>
          <w:rFonts w:asciiTheme="minorHAnsi" w:hAnsiTheme="minorHAnsi"/>
        </w:rPr>
      </w:pPr>
      <w:r>
        <w:rPr>
          <w:rFonts w:asciiTheme="minorHAnsi" w:hAnsiTheme="minorHAnsi"/>
        </w:rPr>
        <w:t>This was a Thursday</w:t>
      </w:r>
      <w:r w:rsidR="00FE32A0" w:rsidRPr="00B6707F">
        <w:rPr>
          <w:rFonts w:asciiTheme="minorHAnsi" w:hAnsiTheme="minorHAnsi"/>
        </w:rPr>
        <w:t>.</w:t>
      </w:r>
    </w:p>
    <w:p w:rsidR="0068695D" w:rsidRDefault="0068695D" w:rsidP="00456E6C">
      <w:pPr>
        <w:jc w:val="both"/>
        <w:rPr>
          <w:rFonts w:asciiTheme="minorHAnsi" w:hAnsiTheme="minorHAnsi"/>
        </w:rPr>
      </w:pPr>
    </w:p>
    <w:p w:rsidR="0068695D" w:rsidRDefault="0068695D" w:rsidP="00456E6C">
      <w:pPr>
        <w:jc w:val="both"/>
        <w:rPr>
          <w:rFonts w:asciiTheme="minorHAnsi" w:hAnsiTheme="minorHAnsi"/>
        </w:rPr>
      </w:pPr>
      <w:r>
        <w:rPr>
          <w:rFonts w:asciiTheme="minorHAnsi" w:hAnsiTheme="minorHAnsi"/>
        </w:rPr>
        <w:t xml:space="preserve">The day started with a resolution stating the Legislature would adjourn </w:t>
      </w:r>
      <w:r w:rsidR="00886A18">
        <w:rPr>
          <w:rFonts w:asciiTheme="minorHAnsi" w:hAnsiTheme="minorHAnsi"/>
        </w:rPr>
        <w:t>the following Wednesday, and then adjourn sine die at noon two days after this. This worth mentioning because, over the years, adjournment has changed. At one point, adjournment did not happen until midnight.</w:t>
      </w:r>
    </w:p>
    <w:p w:rsidR="00886A18" w:rsidRDefault="00886A18" w:rsidP="00456E6C">
      <w:pPr>
        <w:jc w:val="both"/>
        <w:rPr>
          <w:rFonts w:asciiTheme="minorHAnsi" w:hAnsiTheme="minorHAnsi"/>
        </w:rPr>
      </w:pPr>
    </w:p>
    <w:p w:rsidR="00886A18" w:rsidRDefault="00886A18" w:rsidP="00456E6C">
      <w:pPr>
        <w:jc w:val="both"/>
        <w:rPr>
          <w:rFonts w:asciiTheme="minorHAnsi" w:hAnsiTheme="minorHAnsi"/>
        </w:rPr>
      </w:pPr>
      <w:r>
        <w:rPr>
          <w:rFonts w:asciiTheme="minorHAnsi" w:hAnsiTheme="minorHAnsi"/>
        </w:rPr>
        <w:t>The president pro tem would then sign a number of bills that had been passed during session.</w:t>
      </w:r>
    </w:p>
    <w:p w:rsidR="00886A18" w:rsidRDefault="00886A18" w:rsidP="00456E6C">
      <w:pPr>
        <w:jc w:val="both"/>
        <w:rPr>
          <w:rFonts w:asciiTheme="minorHAnsi" w:hAnsiTheme="minorHAnsi"/>
        </w:rPr>
      </w:pPr>
    </w:p>
    <w:p w:rsidR="00886A18" w:rsidRDefault="00084DF7" w:rsidP="00456E6C">
      <w:pPr>
        <w:jc w:val="both"/>
        <w:rPr>
          <w:rFonts w:asciiTheme="minorHAnsi" w:hAnsiTheme="minorHAnsi"/>
        </w:rPr>
      </w:pPr>
      <w:r>
        <w:rPr>
          <w:rFonts w:asciiTheme="minorHAnsi" w:hAnsiTheme="minorHAnsi"/>
        </w:rPr>
        <w:t>The Engrossed Bills Committee reported out Senate Bill 674, which allowed cities with a minimum of 600,000 people to start operating a rapid transit system.</w:t>
      </w:r>
    </w:p>
    <w:p w:rsidR="00084DF7" w:rsidRDefault="00084DF7" w:rsidP="00456E6C">
      <w:pPr>
        <w:jc w:val="both"/>
        <w:rPr>
          <w:rFonts w:asciiTheme="minorHAnsi" w:hAnsiTheme="minorHAnsi"/>
        </w:rPr>
      </w:pPr>
    </w:p>
    <w:p w:rsidR="00084DF7" w:rsidRDefault="00084DF7" w:rsidP="00456E6C">
      <w:pPr>
        <w:jc w:val="both"/>
        <w:rPr>
          <w:rFonts w:asciiTheme="minorHAnsi" w:hAnsiTheme="minorHAnsi"/>
        </w:rPr>
      </w:pPr>
      <w:r>
        <w:rPr>
          <w:rFonts w:asciiTheme="minorHAnsi" w:hAnsiTheme="minorHAnsi"/>
        </w:rPr>
        <w:t>The next order of business was appropriations legislation, followed by discussion on other measures.</w:t>
      </w:r>
    </w:p>
    <w:p w:rsidR="00084DF7" w:rsidRDefault="00084DF7" w:rsidP="00456E6C">
      <w:pPr>
        <w:jc w:val="both"/>
        <w:rPr>
          <w:rFonts w:asciiTheme="minorHAnsi" w:hAnsiTheme="minorHAnsi"/>
        </w:rPr>
      </w:pPr>
    </w:p>
    <w:p w:rsidR="00084DF7" w:rsidRDefault="00084DF7" w:rsidP="00456E6C">
      <w:pPr>
        <w:jc w:val="both"/>
        <w:rPr>
          <w:rFonts w:asciiTheme="minorHAnsi" w:hAnsiTheme="minorHAnsi"/>
        </w:rPr>
      </w:pPr>
      <w:r>
        <w:rPr>
          <w:rFonts w:asciiTheme="minorHAnsi" w:hAnsiTheme="minorHAnsi"/>
        </w:rPr>
        <w:t>Senators would then recess until 2 p.m.</w:t>
      </w:r>
    </w:p>
    <w:p w:rsidR="00084DF7" w:rsidRDefault="00084DF7" w:rsidP="00456E6C">
      <w:pPr>
        <w:jc w:val="both"/>
        <w:rPr>
          <w:rFonts w:asciiTheme="minorHAnsi" w:hAnsiTheme="minorHAnsi"/>
        </w:rPr>
      </w:pPr>
    </w:p>
    <w:p w:rsidR="00084DF7" w:rsidRPr="00B6707F" w:rsidRDefault="00084DF7" w:rsidP="00456E6C">
      <w:pPr>
        <w:jc w:val="both"/>
        <w:rPr>
          <w:rFonts w:asciiTheme="minorHAnsi" w:hAnsiTheme="minorHAnsi"/>
        </w:rPr>
      </w:pPr>
      <w:r>
        <w:rPr>
          <w:rFonts w:asciiTheme="minorHAnsi" w:hAnsiTheme="minorHAnsi"/>
        </w:rPr>
        <w:t>More discussion would follow, as is typical for the final days of session. Senators then moved to adjourn until 10 the next morning.</w:t>
      </w:r>
    </w:p>
    <w:p w:rsidR="00B71292" w:rsidRPr="00B6707F" w:rsidRDefault="00B71292" w:rsidP="00456E6C">
      <w:pPr>
        <w:jc w:val="both"/>
        <w:rPr>
          <w:rFonts w:asciiTheme="minorHAnsi" w:hAnsiTheme="minorHAnsi"/>
        </w:rPr>
      </w:pPr>
    </w:p>
    <w:p w:rsidR="00EC4925" w:rsidRPr="00B6707F" w:rsidRDefault="0068695D" w:rsidP="00456E6C">
      <w:pPr>
        <w:jc w:val="both"/>
        <w:rPr>
          <w:rFonts w:asciiTheme="minorHAnsi" w:hAnsiTheme="minorHAnsi"/>
        </w:rPr>
      </w:pPr>
      <w:r>
        <w:rPr>
          <w:rFonts w:asciiTheme="minorHAnsi" w:hAnsiTheme="minorHAnsi"/>
        </w:rPr>
        <w:t>May 16, 1929</w:t>
      </w:r>
      <w:r w:rsidR="00A03295" w:rsidRPr="00B6707F">
        <w:rPr>
          <w:rFonts w:asciiTheme="minorHAnsi" w:hAnsiTheme="minorHAnsi"/>
        </w:rPr>
        <w:t>, the date marking</w:t>
      </w:r>
      <w:r>
        <w:rPr>
          <w:rFonts w:asciiTheme="minorHAnsi" w:hAnsiTheme="minorHAnsi"/>
        </w:rPr>
        <w:t xml:space="preserve"> the 99th day of the Regular Session of the 55th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68695D">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084DF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084DF7">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DF7"/>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6348"/>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695D"/>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A18"/>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A9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2022-09-15T18:45:00Z</dcterms:created>
  <dcterms:modified xsi:type="dcterms:W3CDTF">2022-09-15T19:18:00Z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