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C021E">
        <w:rPr>
          <w:rFonts w:asciiTheme="majorHAnsi" w:hAnsiTheme="majorHAnsi"/>
          <w:b/>
          <w:color w:val="000099"/>
          <w:sz w:val="28"/>
          <w:szCs w:val="28"/>
        </w:rPr>
        <w:t>Agricultural Opportunities</w:t>
      </w:r>
    </w:p>
    <w:p w:rsidR="0035178F" w:rsidRDefault="0035178F" w:rsidP="0035178F">
      <w:pPr>
        <w:rPr>
          <w:rFonts w:ascii="Calibri" w:hAnsi="Calibri"/>
          <w:iCs/>
        </w:rPr>
      </w:pPr>
      <w:hyperlink r:id="rId4" w:history="1">
        <w:r w:rsidRPr="00CE6C24">
          <w:rPr>
            <w:rStyle w:val="Hyperlink"/>
            <w:rFonts w:ascii="Calibri" w:hAnsi="Calibri"/>
          </w:rPr>
          <w:t>House Bill 3</w:t>
        </w:r>
      </w:hyperlink>
      <w:r>
        <w:rPr>
          <w:rFonts w:ascii="Calibri" w:hAnsi="Calibri"/>
        </w:rPr>
        <w:t xml:space="preserve"> modifies </w:t>
      </w:r>
      <w:r w:rsidRPr="00CE6C24">
        <w:rPr>
          <w:rFonts w:ascii="Calibri" w:hAnsi="Calibri"/>
          <w:iCs/>
        </w:rPr>
        <w:t>various provisions governing agricultural economic opportunities</w:t>
      </w:r>
      <w:r>
        <w:rPr>
          <w:rFonts w:ascii="Calibri" w:hAnsi="Calibri"/>
          <w:iCs/>
        </w:rPr>
        <w:t>.</w:t>
      </w:r>
    </w:p>
    <w:p w:rsidR="0035178F" w:rsidRDefault="0035178F" w:rsidP="0035178F">
      <w:pPr>
        <w:rPr>
          <w:rFonts w:ascii="Calibri" w:hAnsi="Calibri"/>
          <w:iCs/>
        </w:rPr>
      </w:pPr>
      <w:r>
        <w:rPr>
          <w:rFonts w:ascii="Calibri" w:hAnsi="Calibri"/>
          <w:iCs/>
        </w:rPr>
        <w:t>The main part of the new law focuses on extending the sunset on certain economic benefits to six years. Senator Jason Bean of Holcomb handled House Bill 3 in the upper chamber…</w:t>
      </w:r>
    </w:p>
    <w:p w:rsidR="0035178F" w:rsidRPr="00CE6C24" w:rsidRDefault="0035178F" w:rsidP="0035178F">
      <w:pPr>
        <w:rPr>
          <w:rFonts w:ascii="Calibri" w:hAnsi="Calibri"/>
          <w:b/>
          <w:iCs/>
        </w:rPr>
      </w:pPr>
      <w:r>
        <w:rPr>
          <w:rFonts w:ascii="Calibri" w:hAnsi="Calibri"/>
          <w:iCs/>
        </w:rPr>
        <w:tab/>
      </w:r>
      <w:r w:rsidRPr="00CE6C24">
        <w:rPr>
          <w:rFonts w:ascii="Calibri" w:hAnsi="Calibri"/>
          <w:b/>
          <w:iCs/>
        </w:rPr>
        <w:t>Bean</w:t>
      </w:r>
      <w:r>
        <w:rPr>
          <w:rFonts w:ascii="Calibri" w:hAnsi="Calibri"/>
          <w:b/>
          <w:iCs/>
        </w:rPr>
        <w:tab/>
      </w:r>
      <w:r>
        <w:rPr>
          <w:rFonts w:ascii="Calibri" w:hAnsi="Calibri"/>
          <w:b/>
          <w:iCs/>
        </w:rPr>
        <w:tab/>
      </w:r>
      <w:proofErr w:type="gramStart"/>
      <w:r>
        <w:rPr>
          <w:rFonts w:ascii="Calibri" w:hAnsi="Calibri"/>
          <w:b/>
          <w:iCs/>
        </w:rPr>
        <w:t>:08</w:t>
      </w:r>
      <w:proofErr w:type="gramEnd"/>
      <w:r w:rsidRPr="00CE6C24">
        <w:rPr>
          <w:rFonts w:ascii="Calibri" w:hAnsi="Calibri"/>
          <w:b/>
          <w:iCs/>
        </w:rPr>
        <w:tab/>
        <w:t>Q: is so important.</w:t>
      </w:r>
    </w:p>
    <w:p w:rsidR="0035178F" w:rsidRDefault="0035178F" w:rsidP="0035178F">
      <w:pPr>
        <w:rPr>
          <w:rFonts w:ascii="Calibri" w:hAnsi="Calibri"/>
        </w:rPr>
      </w:pPr>
      <w:r>
        <w:rPr>
          <w:rFonts w:ascii="Calibri" w:hAnsi="Calibri"/>
        </w:rPr>
        <w:t xml:space="preserve">During this year’s </w:t>
      </w:r>
      <w:r w:rsidRPr="000D4376">
        <w:rPr>
          <w:rFonts w:ascii="Calibri" w:hAnsi="Calibri"/>
          <w:i/>
        </w:rPr>
        <w:t>regular</w:t>
      </w:r>
      <w:r>
        <w:rPr>
          <w:rFonts w:ascii="Calibri" w:hAnsi="Calibri"/>
        </w:rPr>
        <w:t xml:space="preserve"> legislative session, legislation that would have extended these sunsets for two years was vetoed, which is what helped prompt the </w:t>
      </w:r>
      <w:r w:rsidRPr="00E17D79">
        <w:rPr>
          <w:rFonts w:ascii="Calibri" w:hAnsi="Calibri"/>
          <w:i/>
        </w:rPr>
        <w:t>extra</w:t>
      </w:r>
      <w:r>
        <w:rPr>
          <w:rFonts w:ascii="Calibri" w:hAnsi="Calibri"/>
        </w:rPr>
        <w:t xml:space="preserve"> legislative session.</w:t>
      </w:r>
    </w:p>
    <w:p w:rsidR="0035178F" w:rsidRDefault="0035178F" w:rsidP="0035178F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Independence adds it was easy to move House Bill 3 through the legislative process…</w:t>
      </w:r>
    </w:p>
    <w:p w:rsidR="0035178F" w:rsidRPr="000D4376" w:rsidRDefault="0035178F" w:rsidP="0035178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D4376">
        <w:rPr>
          <w:rFonts w:ascii="Calibri" w:hAnsi="Calibri"/>
          <w:b/>
        </w:rPr>
        <w:t>Rizzo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:07</w:t>
      </w:r>
      <w:proofErr w:type="gramEnd"/>
      <w:r w:rsidRPr="000D4376">
        <w:rPr>
          <w:rFonts w:ascii="Calibri" w:hAnsi="Calibri"/>
          <w:b/>
        </w:rPr>
        <w:tab/>
        <w:t>Q: to ask for.</w:t>
      </w:r>
    </w:p>
    <w:p w:rsidR="0035178F" w:rsidRDefault="0035178F" w:rsidP="0035178F">
      <w:pPr>
        <w:rPr>
          <w:rFonts w:ascii="Calibri" w:hAnsi="Calibri"/>
        </w:rPr>
      </w:pPr>
      <w:r>
        <w:rPr>
          <w:rFonts w:ascii="Calibri" w:hAnsi="Calibri"/>
        </w:rPr>
        <w:t>This new law will take effect 90 days after the end of the extra session, which was Oct. 4.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5178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C021E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D3C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ouse.mo.gov/Bill.aspx?bill=HB3&amp;year=2022&amp;code=S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2022-10-17T15:21:00Z</dcterms:created>
  <dcterms:modified xsi:type="dcterms:W3CDTF">2022-10-17T15:23:00Z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