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FE04CE" w:rsidP="00456E6C">
      <w:pPr>
        <w:jc w:val="both"/>
        <w:rPr>
          <w:rFonts w:asciiTheme="minorHAnsi" w:hAnsiTheme="minorHAnsi"/>
        </w:rPr>
      </w:pPr>
      <w:r>
        <w:rPr>
          <w:rFonts w:asciiTheme="minorHAnsi" w:hAnsiTheme="minorHAnsi"/>
        </w:rPr>
        <w:t>May 4, 1998</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51328">
        <w:rPr>
          <w:rFonts w:asciiTheme="minorHAnsi" w:hAnsiTheme="minorHAnsi"/>
        </w:rPr>
        <w:t>May 4, 1998, 63rd day of the Second Regular Session of the 89th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51328" w:rsidP="00456E6C">
      <w:pPr>
        <w:jc w:val="both"/>
        <w:rPr>
          <w:rFonts w:asciiTheme="minorHAnsi" w:hAnsiTheme="minorHAnsi"/>
        </w:rPr>
      </w:pPr>
      <w:r>
        <w:rPr>
          <w:rFonts w:asciiTheme="minorHAnsi" w:hAnsiTheme="minorHAnsi"/>
        </w:rPr>
        <w:t>This is the beginning of the final week of session</w:t>
      </w:r>
      <w:r w:rsidR="00FE32A0" w:rsidRPr="00B6707F">
        <w:rPr>
          <w:rFonts w:asciiTheme="minorHAnsi" w:hAnsiTheme="minorHAnsi"/>
        </w:rPr>
        <w:t>.</w:t>
      </w:r>
    </w:p>
    <w:p w:rsidR="00651328" w:rsidRDefault="00651328" w:rsidP="00456E6C">
      <w:pPr>
        <w:jc w:val="both"/>
        <w:rPr>
          <w:rFonts w:asciiTheme="minorHAnsi" w:hAnsiTheme="minorHAnsi"/>
        </w:rPr>
      </w:pPr>
    </w:p>
    <w:p w:rsidR="00651328" w:rsidRDefault="00651328" w:rsidP="00456E6C">
      <w:pPr>
        <w:jc w:val="both"/>
        <w:rPr>
          <w:rFonts w:asciiTheme="minorHAnsi" w:hAnsiTheme="minorHAnsi"/>
        </w:rPr>
      </w:pPr>
      <w:r>
        <w:rPr>
          <w:rFonts w:asciiTheme="minorHAnsi" w:hAnsiTheme="minorHAnsi"/>
        </w:rPr>
        <w:t xml:space="preserve">The day began with third reading of </w:t>
      </w:r>
      <w:hyperlink r:id="rId7" w:history="1">
        <w:r w:rsidRPr="00651328">
          <w:rPr>
            <w:rStyle w:val="Hyperlink"/>
            <w:rFonts w:asciiTheme="minorHAnsi" w:hAnsiTheme="minorHAnsi"/>
          </w:rPr>
          <w:t>Senate Bill 709</w:t>
        </w:r>
      </w:hyperlink>
      <w:r>
        <w:rPr>
          <w:rFonts w:asciiTheme="minorHAnsi" w:hAnsiTheme="minorHAnsi"/>
        </w:rPr>
        <w:t>, which established a presidential preference primary in Missouri. This would later be signed into law.</w:t>
      </w:r>
    </w:p>
    <w:p w:rsidR="00651328" w:rsidRDefault="00651328" w:rsidP="00456E6C">
      <w:pPr>
        <w:jc w:val="both"/>
        <w:rPr>
          <w:rFonts w:asciiTheme="minorHAnsi" w:hAnsiTheme="minorHAnsi"/>
        </w:rPr>
      </w:pPr>
    </w:p>
    <w:p w:rsidR="00651328" w:rsidRDefault="00651328" w:rsidP="00456E6C">
      <w:pPr>
        <w:jc w:val="both"/>
        <w:rPr>
          <w:rFonts w:asciiTheme="minorHAnsi" w:hAnsiTheme="minorHAnsi"/>
        </w:rPr>
      </w:pPr>
      <w:r>
        <w:rPr>
          <w:rFonts w:asciiTheme="minorHAnsi" w:hAnsiTheme="minorHAnsi"/>
        </w:rPr>
        <w:t>Later, Missouri senators</w:t>
      </w:r>
      <w:r w:rsidR="0000721E">
        <w:rPr>
          <w:rFonts w:asciiTheme="minorHAnsi" w:hAnsiTheme="minorHAnsi"/>
        </w:rPr>
        <w:t xml:space="preserve"> took up </w:t>
      </w:r>
      <w:hyperlink r:id="rId8" w:history="1">
        <w:r w:rsidR="0000721E" w:rsidRPr="0000721E">
          <w:rPr>
            <w:rStyle w:val="Hyperlink"/>
            <w:rFonts w:asciiTheme="minorHAnsi" w:hAnsiTheme="minorHAnsi"/>
          </w:rPr>
          <w:t>House Bills 1519 &amp; 1165</w:t>
        </w:r>
      </w:hyperlink>
      <w:r w:rsidR="0000721E">
        <w:rPr>
          <w:rFonts w:asciiTheme="minorHAnsi" w:hAnsiTheme="minorHAnsi"/>
        </w:rPr>
        <w:t>, which related to funding from the Missouri Gaming Commission fund. This measure made changes to where lottery money went. Missouri senators added eight amendments to this bill. The main new beneficiaries from this change were education and veterans, since the proposal would later be signed into law.</w:t>
      </w:r>
    </w:p>
    <w:p w:rsidR="0000721E" w:rsidRDefault="0000721E" w:rsidP="00456E6C">
      <w:pPr>
        <w:jc w:val="both"/>
        <w:rPr>
          <w:rFonts w:asciiTheme="minorHAnsi" w:hAnsiTheme="minorHAnsi"/>
        </w:rPr>
      </w:pPr>
    </w:p>
    <w:p w:rsidR="0000721E" w:rsidRPr="00B6707F" w:rsidRDefault="0000721E" w:rsidP="00456E6C">
      <w:pPr>
        <w:jc w:val="both"/>
        <w:rPr>
          <w:rFonts w:asciiTheme="minorHAnsi" w:hAnsiTheme="minorHAnsi"/>
        </w:rPr>
      </w:pPr>
      <w:r>
        <w:rPr>
          <w:rFonts w:asciiTheme="minorHAnsi" w:hAnsiTheme="minorHAnsi"/>
        </w:rPr>
        <w:t>After other normal business for the Missouri Senate, senators moved to adjourn until 9:30 the next morning.</w:t>
      </w:r>
    </w:p>
    <w:p w:rsidR="00B71292" w:rsidRPr="00B6707F" w:rsidRDefault="00B71292" w:rsidP="00456E6C">
      <w:pPr>
        <w:jc w:val="both"/>
        <w:rPr>
          <w:rFonts w:asciiTheme="minorHAnsi" w:hAnsiTheme="minorHAnsi"/>
        </w:rPr>
      </w:pPr>
    </w:p>
    <w:p w:rsidR="00EC4925" w:rsidRPr="00B6707F" w:rsidRDefault="00651328" w:rsidP="00456E6C">
      <w:pPr>
        <w:jc w:val="both"/>
        <w:rPr>
          <w:rFonts w:asciiTheme="minorHAnsi" w:hAnsiTheme="minorHAnsi"/>
        </w:rPr>
      </w:pPr>
      <w:r w:rsidRPr="00651328">
        <w:rPr>
          <w:rFonts w:asciiTheme="minorHAnsi" w:hAnsiTheme="minorHAnsi"/>
        </w:rPr>
        <w:t>May 4, 1998</w:t>
      </w:r>
      <w:r w:rsidR="00A03295" w:rsidRPr="00B6707F">
        <w:rPr>
          <w:rFonts w:asciiTheme="minorHAnsi" w:hAnsiTheme="minorHAnsi"/>
        </w:rPr>
        <w:t>, the date marking</w:t>
      </w:r>
      <w:r>
        <w:rPr>
          <w:rFonts w:asciiTheme="minorHAnsi" w:hAnsiTheme="minorHAnsi"/>
        </w:rPr>
        <w:t xml:space="preserve"> the </w:t>
      </w:r>
      <w:r w:rsidRPr="00651328">
        <w:rPr>
          <w:rFonts w:asciiTheme="minorHAnsi" w:hAnsiTheme="minorHAnsi"/>
        </w:rPr>
        <w:t>63rd day of the Second Regular Session of the 89th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00721E" w:rsidRDefault="0000721E" w:rsidP="00456E6C">
      <w:pPr>
        <w:jc w:val="both"/>
        <w:rPr>
          <w:rFonts w:ascii="Calibri" w:hAnsi="Calibri"/>
        </w:rPr>
      </w:pPr>
    </w:p>
    <w:p w:rsidR="0000721E" w:rsidRDefault="0000721E" w:rsidP="00456E6C">
      <w:pPr>
        <w:jc w:val="both"/>
        <w:rPr>
          <w:rFonts w:ascii="Calibri" w:hAnsi="Calibri"/>
        </w:rPr>
      </w:pPr>
    </w:p>
    <w:p w:rsidR="0000721E" w:rsidRDefault="0000721E" w:rsidP="00456E6C">
      <w:pPr>
        <w:jc w:val="both"/>
        <w:rPr>
          <w:rFonts w:ascii="Calibri" w:hAnsi="Calibri"/>
        </w:rPr>
      </w:pPr>
    </w:p>
    <w:p w:rsidR="0000721E" w:rsidRDefault="0000721E" w:rsidP="00456E6C">
      <w:pPr>
        <w:jc w:val="both"/>
        <w:rPr>
          <w:rFonts w:ascii="Calibri" w:hAnsi="Calibri"/>
        </w:rPr>
      </w:pPr>
    </w:p>
    <w:p w:rsidR="0000721E" w:rsidRDefault="0000721E" w:rsidP="00456E6C">
      <w:pPr>
        <w:jc w:val="both"/>
        <w:rPr>
          <w:rFonts w:ascii="Calibri" w:hAnsi="Calibri"/>
        </w:rPr>
      </w:pPr>
    </w:p>
    <w:p w:rsidR="0000721E" w:rsidRDefault="0000721E"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hyperlink r:id="rId9" w:history="1">
        <w:r w:rsidR="00651328" w:rsidRPr="00651328">
          <w:rPr>
            <w:rStyle w:val="Hyperlink"/>
            <w:rFonts w:ascii="Calibri" w:hAnsi="Calibri"/>
            <w:i/>
          </w:rPr>
          <w:t>Journal of the Missouri Senate</w:t>
        </w:r>
      </w:hyperlink>
      <w:r>
        <w:rPr>
          <w:rFonts w:ascii="Calibri" w:hAnsi="Calibri"/>
        </w:rPr>
        <w:t>)</w:t>
      </w:r>
    </w:p>
    <w:sectPr w:rsidR="008225EC" w:rsidRPr="00821C2B" w:rsidSect="00A603B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00721E">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00721E">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21E"/>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328"/>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4CE"/>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16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nate.mo.gov/98info/hbsumms/HB1519.htm" TargetMode="External"/><Relationship Id="rId3" Type="http://schemas.openxmlformats.org/officeDocument/2006/relationships/settings" Target="settings.xml"/><Relationship Id="rId7" Type="http://schemas.openxmlformats.org/officeDocument/2006/relationships/hyperlink" Target="https://www.senate.mo.gov/98info/bills/SB709.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dh.contentdm.oclc.org/digital/collection/senatej/id/252292/rec/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2022-08-17T17:29:00Z</dcterms:created>
  <dcterms:modified xsi:type="dcterms:W3CDTF">2022-08-17T17:47:00Z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