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BD4E8A">
        <w:rPr>
          <w:rFonts w:asciiTheme="majorHAnsi" w:hAnsiTheme="majorHAnsi"/>
          <w:b/>
          <w:color w:val="000099"/>
          <w:sz w:val="28"/>
          <w:szCs w:val="28"/>
        </w:rPr>
        <w:t>Education</w:t>
      </w:r>
    </w:p>
    <w:p w:rsidR="00F051F2" w:rsidRPr="0090258A" w:rsidRDefault="00F051F2" w:rsidP="00F051F2">
      <w:pPr>
        <w:rPr>
          <w:rFonts w:ascii="Calibri" w:hAnsi="Calibri"/>
          <w:sz w:val="22"/>
          <w:szCs w:val="21"/>
        </w:rPr>
      </w:pPr>
      <w:r w:rsidRPr="0090258A">
        <w:rPr>
          <w:rFonts w:ascii="Calibri" w:hAnsi="Calibri"/>
          <w:sz w:val="22"/>
          <w:szCs w:val="21"/>
        </w:rPr>
        <w:t xml:space="preserve">This week in the Missouri Senate, we review </w:t>
      </w:r>
      <w:r w:rsidR="00420332" w:rsidRPr="0090258A">
        <w:rPr>
          <w:rFonts w:ascii="Calibri" w:hAnsi="Calibri"/>
          <w:sz w:val="22"/>
          <w:szCs w:val="21"/>
        </w:rPr>
        <w:t>this year’s omnibus education legislation</w:t>
      </w:r>
      <w:r w:rsidRPr="0090258A">
        <w:rPr>
          <w:rFonts w:ascii="Calibri" w:hAnsi="Calibri"/>
          <w:sz w:val="22"/>
          <w:szCs w:val="21"/>
        </w:rPr>
        <w:t>…</w:t>
      </w:r>
    </w:p>
    <w:p w:rsidR="00F051F2" w:rsidRPr="0090258A" w:rsidRDefault="00420332" w:rsidP="00AB3BA0">
      <w:pPr>
        <w:ind w:firstLine="720"/>
        <w:rPr>
          <w:rFonts w:ascii="Calibri" w:hAnsi="Calibri"/>
          <w:b/>
          <w:sz w:val="22"/>
          <w:szCs w:val="21"/>
        </w:rPr>
      </w:pPr>
      <w:r w:rsidRPr="0090258A">
        <w:rPr>
          <w:rFonts w:ascii="Calibri" w:hAnsi="Calibri"/>
          <w:b/>
          <w:sz w:val="22"/>
          <w:szCs w:val="21"/>
        </w:rPr>
        <w:t>Nat Snd</w:t>
      </w:r>
      <w:r w:rsidR="007A55DA" w:rsidRPr="0090258A">
        <w:rPr>
          <w:rFonts w:ascii="Calibri" w:hAnsi="Calibri"/>
          <w:b/>
          <w:sz w:val="22"/>
          <w:szCs w:val="21"/>
        </w:rPr>
        <w:tab/>
      </w:r>
      <w:r w:rsidR="00BA223C">
        <w:rPr>
          <w:rFonts w:ascii="Calibri" w:hAnsi="Calibri"/>
          <w:b/>
          <w:sz w:val="22"/>
          <w:szCs w:val="21"/>
        </w:rPr>
        <w:tab/>
      </w:r>
      <w:r w:rsidR="007A55DA" w:rsidRPr="0090258A">
        <w:rPr>
          <w:rFonts w:ascii="Calibri" w:hAnsi="Calibri"/>
          <w:b/>
          <w:sz w:val="22"/>
          <w:szCs w:val="21"/>
        </w:rPr>
        <w:t>:</w:t>
      </w:r>
      <w:r w:rsidRPr="0090258A">
        <w:rPr>
          <w:rFonts w:ascii="Calibri" w:hAnsi="Calibri"/>
          <w:b/>
          <w:sz w:val="22"/>
          <w:szCs w:val="21"/>
        </w:rPr>
        <w:t>0</w:t>
      </w:r>
      <w:r w:rsidR="0064668E">
        <w:rPr>
          <w:rFonts w:ascii="Calibri" w:hAnsi="Calibri"/>
          <w:b/>
          <w:sz w:val="22"/>
          <w:szCs w:val="21"/>
        </w:rPr>
        <w:t>3</w:t>
      </w:r>
      <w:r w:rsidR="007F4544" w:rsidRPr="0090258A">
        <w:rPr>
          <w:rFonts w:ascii="Calibri" w:hAnsi="Calibri"/>
          <w:b/>
          <w:sz w:val="22"/>
          <w:szCs w:val="21"/>
        </w:rPr>
        <w:tab/>
        <w:t xml:space="preserve">Q: </w:t>
      </w:r>
      <w:r w:rsidR="0064668E">
        <w:rPr>
          <w:rFonts w:ascii="Calibri" w:hAnsi="Calibri"/>
          <w:b/>
          <w:sz w:val="22"/>
          <w:szCs w:val="21"/>
        </w:rPr>
        <w:t>Well, this’ll be….</w:t>
      </w:r>
    </w:p>
    <w:p w:rsidR="007F4544" w:rsidRPr="0090258A" w:rsidRDefault="0064668E" w:rsidP="00F051F2">
      <w:pPr>
        <w:rPr>
          <w:rFonts w:ascii="Calibri" w:hAnsi="Calibri"/>
          <w:sz w:val="22"/>
          <w:szCs w:val="21"/>
        </w:rPr>
      </w:pPr>
      <w:hyperlink r:id="rId4" w:history="1">
        <w:r w:rsidR="00420332" w:rsidRPr="0090258A">
          <w:rPr>
            <w:rStyle w:val="Hyperlink"/>
            <w:rFonts w:ascii="Calibri" w:hAnsi="Calibri"/>
            <w:sz w:val="22"/>
            <w:szCs w:val="21"/>
          </w:rPr>
          <w:t>Senate Bill 681</w:t>
        </w:r>
      </w:hyperlink>
      <w:r w:rsidR="00420332" w:rsidRPr="0090258A">
        <w:rPr>
          <w:rFonts w:ascii="Calibri" w:hAnsi="Calibri"/>
          <w:sz w:val="22"/>
          <w:szCs w:val="21"/>
        </w:rPr>
        <w:t xml:space="preserve"> was pre-filed on Dec. 1 of last year; heard by the </w:t>
      </w:r>
      <w:hyperlink r:id="rId5" w:history="1">
        <w:r w:rsidR="00420332" w:rsidRPr="0090258A">
          <w:rPr>
            <w:rStyle w:val="Hyperlink"/>
            <w:rFonts w:ascii="Calibri" w:hAnsi="Calibri"/>
            <w:sz w:val="22"/>
            <w:szCs w:val="21"/>
          </w:rPr>
          <w:t>Missouri Senate Education Committee</w:t>
        </w:r>
      </w:hyperlink>
      <w:r w:rsidR="00420332" w:rsidRPr="0090258A">
        <w:rPr>
          <w:rFonts w:ascii="Calibri" w:hAnsi="Calibri"/>
          <w:sz w:val="22"/>
          <w:szCs w:val="21"/>
        </w:rPr>
        <w:t xml:space="preserve"> on Jan. 25; given preliminary Missouri Senate approval on March 2; sent to the Missouri House of Representatives on March 10; truly agreed to and finally passed on May 12; </w:t>
      </w:r>
      <w:r w:rsidR="00990023" w:rsidRPr="0090258A">
        <w:rPr>
          <w:rFonts w:ascii="Calibri" w:hAnsi="Calibri"/>
          <w:sz w:val="22"/>
          <w:szCs w:val="21"/>
        </w:rPr>
        <w:t>and signed into law by the governor on June 30.</w:t>
      </w:r>
    </w:p>
    <w:p w:rsidR="00990023" w:rsidRPr="0090258A" w:rsidRDefault="00990023" w:rsidP="00F051F2">
      <w:pPr>
        <w:rPr>
          <w:rFonts w:ascii="Calibri" w:hAnsi="Calibri"/>
          <w:sz w:val="22"/>
          <w:szCs w:val="21"/>
        </w:rPr>
      </w:pPr>
      <w:r w:rsidRPr="0090258A">
        <w:rPr>
          <w:rFonts w:ascii="Calibri" w:hAnsi="Calibri"/>
          <w:sz w:val="22"/>
          <w:szCs w:val="21"/>
        </w:rPr>
        <w:t>Senator Cindy O’Laughlin of Shelbina sponsors the measure. When she presented this proposal to the Missouri Senate Education Committee on Jan. 25, her bill was different than what would ultimately pass…</w:t>
      </w:r>
    </w:p>
    <w:p w:rsidR="00990023" w:rsidRPr="0090258A" w:rsidRDefault="00990023" w:rsidP="00F051F2">
      <w:pPr>
        <w:rPr>
          <w:rFonts w:ascii="Calibri" w:hAnsi="Calibri"/>
          <w:b/>
          <w:sz w:val="22"/>
          <w:szCs w:val="21"/>
        </w:rPr>
      </w:pPr>
      <w:r w:rsidRPr="0090258A">
        <w:rPr>
          <w:rFonts w:ascii="Calibri" w:hAnsi="Calibri"/>
          <w:sz w:val="22"/>
          <w:szCs w:val="21"/>
        </w:rPr>
        <w:tab/>
      </w:r>
      <w:r w:rsidRPr="0090258A">
        <w:rPr>
          <w:rFonts w:ascii="Calibri" w:hAnsi="Calibri"/>
          <w:b/>
          <w:sz w:val="22"/>
          <w:szCs w:val="21"/>
        </w:rPr>
        <w:t>O’Laughlin</w:t>
      </w:r>
      <w:r w:rsidRPr="0090258A">
        <w:rPr>
          <w:rFonts w:ascii="Calibri" w:hAnsi="Calibri"/>
          <w:b/>
          <w:sz w:val="22"/>
          <w:szCs w:val="21"/>
        </w:rPr>
        <w:tab/>
        <w:t>:13</w:t>
      </w:r>
      <w:r w:rsidRPr="0090258A">
        <w:rPr>
          <w:rFonts w:ascii="Calibri" w:hAnsi="Calibri"/>
          <w:b/>
          <w:sz w:val="22"/>
          <w:szCs w:val="21"/>
        </w:rPr>
        <w:tab/>
        <w:t>Q: for their efforts.</w:t>
      </w:r>
    </w:p>
    <w:p w:rsidR="00990023" w:rsidRPr="0090258A" w:rsidRDefault="00990023" w:rsidP="00F051F2">
      <w:pPr>
        <w:rPr>
          <w:rFonts w:ascii="Calibri" w:hAnsi="Calibri"/>
          <w:sz w:val="22"/>
          <w:szCs w:val="21"/>
        </w:rPr>
      </w:pPr>
      <w:r w:rsidRPr="0090258A">
        <w:rPr>
          <w:rFonts w:ascii="Calibri" w:hAnsi="Calibri"/>
          <w:sz w:val="22"/>
          <w:szCs w:val="21"/>
        </w:rPr>
        <w:t xml:space="preserve">It was during this same hearing </w:t>
      </w:r>
      <w:hyperlink r:id="rId6" w:history="1">
        <w:r w:rsidRPr="0090258A">
          <w:rPr>
            <w:rStyle w:val="Hyperlink"/>
            <w:rFonts w:ascii="Calibri" w:hAnsi="Calibri"/>
            <w:sz w:val="22"/>
            <w:szCs w:val="21"/>
          </w:rPr>
          <w:t>Senate Bill 662</w:t>
        </w:r>
      </w:hyperlink>
      <w:r w:rsidRPr="0090258A">
        <w:rPr>
          <w:rFonts w:ascii="Calibri" w:hAnsi="Calibri"/>
          <w:sz w:val="22"/>
          <w:szCs w:val="21"/>
        </w:rPr>
        <w:t xml:space="preserve"> was first heard.</w:t>
      </w:r>
    </w:p>
    <w:p w:rsidR="00990023" w:rsidRPr="0090258A" w:rsidRDefault="00990023" w:rsidP="00F051F2">
      <w:pPr>
        <w:rPr>
          <w:rFonts w:ascii="Calibri" w:hAnsi="Calibri"/>
          <w:sz w:val="22"/>
          <w:szCs w:val="21"/>
        </w:rPr>
      </w:pPr>
      <w:r w:rsidRPr="0090258A">
        <w:rPr>
          <w:rFonts w:ascii="Calibri" w:hAnsi="Calibri"/>
          <w:sz w:val="22"/>
          <w:szCs w:val="21"/>
        </w:rPr>
        <w:t>Senator Lauren Arthur of Kansas City sponsors this measure, which would later be combined with Senate Bill 681…</w:t>
      </w:r>
    </w:p>
    <w:p w:rsidR="00990023" w:rsidRPr="0090258A" w:rsidRDefault="00990023" w:rsidP="00F051F2">
      <w:pPr>
        <w:rPr>
          <w:rFonts w:ascii="Calibri" w:hAnsi="Calibri"/>
          <w:b/>
          <w:sz w:val="22"/>
          <w:szCs w:val="21"/>
        </w:rPr>
      </w:pPr>
      <w:r w:rsidRPr="0090258A">
        <w:rPr>
          <w:rFonts w:ascii="Calibri" w:hAnsi="Calibri"/>
          <w:sz w:val="22"/>
          <w:szCs w:val="21"/>
        </w:rPr>
        <w:tab/>
      </w:r>
      <w:r w:rsidRPr="0090258A">
        <w:rPr>
          <w:rFonts w:ascii="Calibri" w:hAnsi="Calibri"/>
          <w:b/>
          <w:sz w:val="22"/>
          <w:szCs w:val="21"/>
        </w:rPr>
        <w:t>Arthur</w:t>
      </w:r>
      <w:r w:rsidR="0064668E">
        <w:rPr>
          <w:rFonts w:ascii="Calibri" w:hAnsi="Calibri"/>
          <w:b/>
          <w:sz w:val="22"/>
          <w:szCs w:val="21"/>
        </w:rPr>
        <w:tab/>
      </w:r>
      <w:r w:rsidRPr="0090258A">
        <w:rPr>
          <w:rFonts w:ascii="Calibri" w:hAnsi="Calibri"/>
          <w:b/>
          <w:sz w:val="22"/>
          <w:szCs w:val="21"/>
        </w:rPr>
        <w:tab/>
        <w:t>:24</w:t>
      </w:r>
      <w:r w:rsidRPr="0090258A">
        <w:rPr>
          <w:rFonts w:ascii="Calibri" w:hAnsi="Calibri"/>
          <w:b/>
          <w:sz w:val="22"/>
          <w:szCs w:val="21"/>
        </w:rPr>
        <w:tab/>
        <w:t>Q: for the future.</w:t>
      </w:r>
    </w:p>
    <w:p w:rsidR="00990023" w:rsidRPr="0090258A" w:rsidRDefault="005C0A03" w:rsidP="00F051F2">
      <w:pPr>
        <w:rPr>
          <w:rFonts w:ascii="Calibri" w:hAnsi="Calibri"/>
          <w:sz w:val="22"/>
          <w:szCs w:val="21"/>
        </w:rPr>
      </w:pPr>
      <w:r w:rsidRPr="0090258A">
        <w:rPr>
          <w:rFonts w:ascii="Calibri" w:hAnsi="Calibri"/>
          <w:sz w:val="22"/>
          <w:szCs w:val="21"/>
        </w:rPr>
        <w:t xml:space="preserve">Other education-related topics </w:t>
      </w:r>
      <w:r w:rsidR="0090258A" w:rsidRPr="0090258A">
        <w:rPr>
          <w:rFonts w:ascii="Calibri" w:hAnsi="Calibri"/>
          <w:sz w:val="22"/>
          <w:szCs w:val="21"/>
        </w:rPr>
        <w:t>were</w:t>
      </w:r>
      <w:r w:rsidRPr="0090258A">
        <w:rPr>
          <w:rFonts w:ascii="Calibri" w:hAnsi="Calibri"/>
          <w:sz w:val="22"/>
          <w:szCs w:val="21"/>
        </w:rPr>
        <w:t xml:space="preserve"> also be mentioned during the committee </w:t>
      </w:r>
      <w:r w:rsidR="0090258A" w:rsidRPr="0090258A">
        <w:rPr>
          <w:rFonts w:ascii="Calibri" w:hAnsi="Calibri"/>
          <w:sz w:val="22"/>
          <w:szCs w:val="21"/>
        </w:rPr>
        <w:t xml:space="preserve">hearing </w:t>
      </w:r>
      <w:r w:rsidRPr="0090258A">
        <w:rPr>
          <w:rFonts w:ascii="Calibri" w:hAnsi="Calibri"/>
          <w:sz w:val="22"/>
          <w:szCs w:val="21"/>
        </w:rPr>
        <w:t>on Senate Bill 681.</w:t>
      </w:r>
    </w:p>
    <w:p w:rsidR="005C0A03" w:rsidRPr="0090258A" w:rsidRDefault="005C0A03" w:rsidP="00F051F2">
      <w:pPr>
        <w:rPr>
          <w:rFonts w:ascii="Calibri" w:hAnsi="Calibri"/>
          <w:sz w:val="22"/>
          <w:szCs w:val="21"/>
        </w:rPr>
      </w:pPr>
      <w:r w:rsidRPr="0090258A">
        <w:rPr>
          <w:rFonts w:ascii="Calibri" w:hAnsi="Calibri"/>
          <w:sz w:val="22"/>
          <w:szCs w:val="21"/>
        </w:rPr>
        <w:t>Senator Elaine Gannon of De Soto talked about activity surrounding school boards in varying parts of our state…</w:t>
      </w:r>
    </w:p>
    <w:p w:rsidR="005C0A03" w:rsidRPr="0090258A" w:rsidRDefault="005C0A03" w:rsidP="00F051F2">
      <w:pPr>
        <w:rPr>
          <w:rFonts w:ascii="Calibri" w:hAnsi="Calibri"/>
          <w:b/>
          <w:sz w:val="22"/>
          <w:szCs w:val="21"/>
        </w:rPr>
      </w:pPr>
      <w:r w:rsidRPr="0090258A">
        <w:rPr>
          <w:rFonts w:ascii="Calibri" w:hAnsi="Calibri"/>
          <w:sz w:val="22"/>
          <w:szCs w:val="21"/>
        </w:rPr>
        <w:tab/>
      </w:r>
      <w:r w:rsidRPr="0090258A">
        <w:rPr>
          <w:rFonts w:ascii="Calibri" w:hAnsi="Calibri"/>
          <w:b/>
          <w:sz w:val="22"/>
          <w:szCs w:val="21"/>
        </w:rPr>
        <w:t>Gannon</w:t>
      </w:r>
      <w:r w:rsidRPr="0090258A">
        <w:rPr>
          <w:rFonts w:ascii="Calibri" w:hAnsi="Calibri"/>
          <w:b/>
          <w:sz w:val="22"/>
          <w:szCs w:val="21"/>
        </w:rPr>
        <w:tab/>
        <w:t>:24</w:t>
      </w:r>
      <w:r w:rsidRPr="0090258A">
        <w:rPr>
          <w:rFonts w:ascii="Calibri" w:hAnsi="Calibri"/>
          <w:b/>
          <w:sz w:val="22"/>
          <w:szCs w:val="21"/>
        </w:rPr>
        <w:tab/>
        <w:t>Q: voting Betty off.</w:t>
      </w:r>
    </w:p>
    <w:p w:rsidR="005C0A03" w:rsidRPr="0090258A" w:rsidRDefault="005C0A03" w:rsidP="00F051F2">
      <w:pPr>
        <w:rPr>
          <w:rFonts w:ascii="Calibri" w:hAnsi="Calibri"/>
          <w:sz w:val="22"/>
          <w:szCs w:val="21"/>
        </w:rPr>
      </w:pPr>
      <w:r w:rsidRPr="0090258A">
        <w:rPr>
          <w:rFonts w:ascii="Calibri" w:hAnsi="Calibri"/>
          <w:sz w:val="22"/>
          <w:szCs w:val="21"/>
        </w:rPr>
        <w:t>Another aspect of this new law includes new language concerning drinking water in schools.</w:t>
      </w:r>
    </w:p>
    <w:p w:rsidR="005C0A03" w:rsidRPr="0090258A" w:rsidRDefault="005C0A03" w:rsidP="00F051F2">
      <w:pPr>
        <w:rPr>
          <w:rFonts w:ascii="Calibri" w:hAnsi="Calibri"/>
          <w:sz w:val="22"/>
          <w:szCs w:val="21"/>
        </w:rPr>
      </w:pPr>
      <w:r w:rsidRPr="0090258A">
        <w:rPr>
          <w:rFonts w:ascii="Calibri" w:hAnsi="Calibri"/>
          <w:sz w:val="22"/>
          <w:szCs w:val="21"/>
        </w:rPr>
        <w:t xml:space="preserve">This comes from </w:t>
      </w:r>
      <w:hyperlink r:id="rId7" w:history="1">
        <w:r w:rsidRPr="0090258A">
          <w:rPr>
            <w:rStyle w:val="Hyperlink"/>
            <w:rFonts w:ascii="Calibri" w:hAnsi="Calibri"/>
            <w:sz w:val="22"/>
            <w:szCs w:val="21"/>
          </w:rPr>
          <w:t>Senate Bill 1075</w:t>
        </w:r>
      </w:hyperlink>
      <w:r w:rsidRPr="0090258A">
        <w:rPr>
          <w:rFonts w:ascii="Calibri" w:hAnsi="Calibri"/>
          <w:sz w:val="22"/>
          <w:szCs w:val="21"/>
        </w:rPr>
        <w:t>, sponsored by Sen. Jill Schupp of Creve Coeur…</w:t>
      </w:r>
    </w:p>
    <w:p w:rsidR="005C0A03" w:rsidRPr="0090258A" w:rsidRDefault="005C0A03" w:rsidP="00F051F2">
      <w:pPr>
        <w:rPr>
          <w:rFonts w:ascii="Calibri" w:hAnsi="Calibri"/>
          <w:b/>
          <w:sz w:val="22"/>
          <w:szCs w:val="21"/>
        </w:rPr>
      </w:pPr>
      <w:r w:rsidRPr="0090258A">
        <w:rPr>
          <w:rFonts w:ascii="Calibri" w:hAnsi="Calibri"/>
          <w:sz w:val="22"/>
          <w:szCs w:val="21"/>
        </w:rPr>
        <w:tab/>
      </w:r>
      <w:r w:rsidRPr="0090258A">
        <w:rPr>
          <w:rFonts w:ascii="Calibri" w:hAnsi="Calibri"/>
          <w:b/>
          <w:sz w:val="22"/>
          <w:szCs w:val="21"/>
        </w:rPr>
        <w:t>Schupp</w:t>
      </w:r>
      <w:r w:rsidR="0064668E">
        <w:rPr>
          <w:rFonts w:ascii="Calibri" w:hAnsi="Calibri"/>
          <w:b/>
          <w:sz w:val="22"/>
          <w:szCs w:val="21"/>
        </w:rPr>
        <w:tab/>
      </w:r>
      <w:bookmarkStart w:id="0" w:name="_GoBack"/>
      <w:bookmarkEnd w:id="0"/>
      <w:r w:rsidRPr="0090258A">
        <w:rPr>
          <w:rFonts w:ascii="Calibri" w:hAnsi="Calibri"/>
          <w:b/>
          <w:sz w:val="22"/>
          <w:szCs w:val="21"/>
        </w:rPr>
        <w:tab/>
        <w:t>:14</w:t>
      </w:r>
      <w:r w:rsidRPr="0090258A">
        <w:rPr>
          <w:rFonts w:ascii="Calibri" w:hAnsi="Calibri"/>
          <w:b/>
          <w:sz w:val="22"/>
          <w:szCs w:val="21"/>
        </w:rPr>
        <w:tab/>
        <w:t>Q: it currently is.</w:t>
      </w:r>
    </w:p>
    <w:p w:rsidR="005C0A03" w:rsidRPr="0090258A" w:rsidRDefault="005C0A03" w:rsidP="00F051F2">
      <w:pPr>
        <w:rPr>
          <w:rFonts w:ascii="Calibri" w:hAnsi="Calibri"/>
          <w:sz w:val="22"/>
          <w:szCs w:val="21"/>
        </w:rPr>
      </w:pPr>
      <w:r w:rsidRPr="0090258A">
        <w:rPr>
          <w:rFonts w:ascii="Calibri" w:hAnsi="Calibri"/>
          <w:sz w:val="22"/>
          <w:szCs w:val="21"/>
        </w:rPr>
        <w:t xml:space="preserve">Senate Bills 681 &amp; 662 also </w:t>
      </w:r>
      <w:r w:rsidR="0090258A" w:rsidRPr="0090258A">
        <w:rPr>
          <w:rFonts w:ascii="Calibri" w:hAnsi="Calibri"/>
          <w:sz w:val="22"/>
          <w:szCs w:val="21"/>
        </w:rPr>
        <w:t>establishes the Show-</w:t>
      </w:r>
      <w:r w:rsidRPr="0090258A">
        <w:rPr>
          <w:rFonts w:ascii="Calibri" w:hAnsi="Calibri"/>
          <w:sz w:val="22"/>
          <w:szCs w:val="21"/>
        </w:rPr>
        <w:t>Me Success Diploma Program, revises language relating to adult high schools and the Missouri Advisory Board for Educator Preparation, makes changes to school innovation waivers and establishes the Competency-Based Education Task Force, among several other things</w:t>
      </w:r>
      <w:r w:rsidR="0090258A" w:rsidRPr="0090258A">
        <w:rPr>
          <w:rFonts w:ascii="Calibri" w:hAnsi="Calibri"/>
          <w:sz w:val="22"/>
          <w:szCs w:val="21"/>
        </w:rPr>
        <w:t>.</w:t>
      </w:r>
    </w:p>
    <w:p w:rsidR="002B1A13" w:rsidRPr="0090258A" w:rsidRDefault="002B1A13" w:rsidP="002B1A13">
      <w:pPr>
        <w:rPr>
          <w:rFonts w:ascii="Calibri" w:hAnsi="Calibri"/>
          <w:sz w:val="22"/>
          <w:szCs w:val="21"/>
        </w:rPr>
      </w:pPr>
      <w:r w:rsidRPr="0090258A">
        <w:rPr>
          <w:rFonts w:ascii="Calibri" w:hAnsi="Calibri"/>
          <w:sz w:val="22"/>
          <w:szCs w:val="21"/>
        </w:rPr>
        <w:t xml:space="preserve">And, remember, you can follow these and other issues facing the Missouri Senate by visiting our website: </w:t>
      </w:r>
      <w:hyperlink r:id="rId8" w:history="1">
        <w:r w:rsidRPr="0090258A">
          <w:rPr>
            <w:rStyle w:val="Hyperlink"/>
            <w:rFonts w:ascii="Calibri" w:hAnsi="Calibri"/>
            <w:sz w:val="22"/>
            <w:szCs w:val="21"/>
          </w:rPr>
          <w:t>senate.mo.gov</w:t>
        </w:r>
      </w:hyperlink>
      <w:r w:rsidRPr="0090258A">
        <w:rPr>
          <w:rFonts w:ascii="Calibri" w:hAnsi="Calibri"/>
          <w:sz w:val="22"/>
          <w:szCs w:val="21"/>
        </w:rPr>
        <w:t>.</w:t>
      </w:r>
    </w:p>
    <w:p w:rsidR="00D30087" w:rsidRDefault="00D30087">
      <w:r w:rsidRPr="0090258A">
        <w:rPr>
          <w:rFonts w:ascii="Calibri" w:hAnsi="Calibri"/>
          <w:sz w:val="22"/>
          <w:szCs w:val="21"/>
        </w:rPr>
        <w:t xml:space="preserve">Reporting </w:t>
      </w:r>
      <w:r w:rsidR="007428D8" w:rsidRPr="0090258A">
        <w:rPr>
          <w:rFonts w:ascii="Calibri" w:hAnsi="Calibri"/>
          <w:sz w:val="22"/>
          <w:szCs w:val="21"/>
        </w:rPr>
        <w:t>from</w:t>
      </w:r>
      <w:r w:rsidRPr="0090258A">
        <w:rPr>
          <w:rFonts w:ascii="Calibri" w:hAnsi="Calibri"/>
          <w:sz w:val="22"/>
          <w:szCs w:val="21"/>
        </w:rPr>
        <w:t xml:space="preserve"> the </w:t>
      </w:r>
      <w:r w:rsidR="007428D8" w:rsidRPr="0090258A">
        <w:rPr>
          <w:rFonts w:ascii="Calibri" w:hAnsi="Calibri"/>
          <w:sz w:val="22"/>
          <w:szCs w:val="21"/>
        </w:rPr>
        <w:t>State Capitol</w:t>
      </w:r>
      <w:r w:rsidR="002B0232" w:rsidRPr="0090258A">
        <w:rPr>
          <w:rFonts w:ascii="Calibri" w:hAnsi="Calibri"/>
          <w:sz w:val="22"/>
          <w:szCs w:val="21"/>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C0B05"/>
    <w:rsid w:val="00420332"/>
    <w:rsid w:val="00444425"/>
    <w:rsid w:val="004C2612"/>
    <w:rsid w:val="00522830"/>
    <w:rsid w:val="0055150F"/>
    <w:rsid w:val="005C0A03"/>
    <w:rsid w:val="005D5427"/>
    <w:rsid w:val="0064668E"/>
    <w:rsid w:val="007428D8"/>
    <w:rsid w:val="00781232"/>
    <w:rsid w:val="007A55DA"/>
    <w:rsid w:val="007F4544"/>
    <w:rsid w:val="00815EC9"/>
    <w:rsid w:val="00823A29"/>
    <w:rsid w:val="00842DAF"/>
    <w:rsid w:val="008A328F"/>
    <w:rsid w:val="008F722E"/>
    <w:rsid w:val="0090258A"/>
    <w:rsid w:val="0094316F"/>
    <w:rsid w:val="00990023"/>
    <w:rsid w:val="00A460FC"/>
    <w:rsid w:val="00A6143E"/>
    <w:rsid w:val="00A6658D"/>
    <w:rsid w:val="00AB3BA0"/>
    <w:rsid w:val="00AB465F"/>
    <w:rsid w:val="00AD6F7C"/>
    <w:rsid w:val="00B23564"/>
    <w:rsid w:val="00B44781"/>
    <w:rsid w:val="00B80979"/>
    <w:rsid w:val="00B92A69"/>
    <w:rsid w:val="00BA223C"/>
    <w:rsid w:val="00BD3391"/>
    <w:rsid w:val="00BD4E8A"/>
    <w:rsid w:val="00C02702"/>
    <w:rsid w:val="00C1785B"/>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28B0"/>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22info/bts_web/Bill.aspx?SessionType=R&amp;BillID=737553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2info/bts_web/Bill.aspx?SessionType=R&amp;BillID=71259613" TargetMode="External"/><Relationship Id="rId5" Type="http://schemas.openxmlformats.org/officeDocument/2006/relationships/hyperlink" Target="https://www.senate.mo.gov/EDUC/" TargetMode="External"/><Relationship Id="rId10" Type="http://schemas.openxmlformats.org/officeDocument/2006/relationships/theme" Target="theme/theme1.xml"/><Relationship Id="rId4" Type="http://schemas.openxmlformats.org/officeDocument/2006/relationships/hyperlink" Target="https://www.senate.mo.gov/22info/bts_web/Bill.aspx?SessionType=R&amp;BillID=7125986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5</cp:revision>
  <dcterms:created xsi:type="dcterms:W3CDTF">2022-08-15T16:53:00Z</dcterms:created>
  <dcterms:modified xsi:type="dcterms:W3CDTF">2022-08-18T17:19:00Z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