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087A71" w:rsidP="00456E6C">
      <w:pPr>
        <w:jc w:val="both"/>
        <w:rPr>
          <w:rFonts w:asciiTheme="minorHAnsi" w:hAnsiTheme="minorHAnsi"/>
        </w:rPr>
      </w:pPr>
      <w:r>
        <w:rPr>
          <w:rFonts w:asciiTheme="minorHAnsi" w:hAnsiTheme="minorHAnsi"/>
        </w:rPr>
        <w:t>April 10, 1929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E60D79">
        <w:rPr>
          <w:rFonts w:asciiTheme="minorHAnsi" w:hAnsiTheme="minorHAnsi"/>
        </w:rPr>
        <w:t>April 10, 1929, 70th day of the Regular Session of the 55th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E60D79" w:rsidP="00456E6C">
      <w:pPr>
        <w:jc w:val="both"/>
        <w:rPr>
          <w:rFonts w:asciiTheme="minorHAnsi" w:hAnsiTheme="minorHAnsi"/>
        </w:rPr>
      </w:pPr>
      <w:r>
        <w:rPr>
          <w:rFonts w:asciiTheme="minorHAnsi" w:hAnsiTheme="minorHAnsi"/>
        </w:rPr>
        <w:t>This Wednesday was like most, during any session, with a multitude of bills receiving time on the floor of the Missouri Senate</w:t>
      </w:r>
      <w:r w:rsidR="00FE32A0" w:rsidRPr="00B6707F">
        <w:rPr>
          <w:rFonts w:asciiTheme="minorHAnsi" w:hAnsiTheme="minorHAnsi"/>
        </w:rPr>
        <w:t>.</w:t>
      </w:r>
    </w:p>
    <w:p w:rsidR="00E60D79" w:rsidRDefault="00E60D79" w:rsidP="00456E6C">
      <w:pPr>
        <w:jc w:val="both"/>
        <w:rPr>
          <w:rFonts w:asciiTheme="minorHAnsi" w:hAnsiTheme="minorHAnsi"/>
        </w:rPr>
      </w:pPr>
    </w:p>
    <w:p w:rsidR="00E60D79" w:rsidRDefault="00E60D79" w:rsidP="00456E6C">
      <w:pPr>
        <w:jc w:val="both"/>
        <w:rPr>
          <w:rFonts w:asciiTheme="minorHAnsi" w:hAnsiTheme="minorHAnsi"/>
        </w:rPr>
      </w:pPr>
      <w:r>
        <w:rPr>
          <w:rFonts w:asciiTheme="minorHAnsi" w:hAnsiTheme="minorHAnsi"/>
        </w:rPr>
        <w:t>Among the measures is House Bill 366, which relates to grain inspections, and has been sent to the upper chamber for consideration. House Bill 377 included 12 new sections of statute relating to child labor laws. House Bill 501 set out to make changes to a law that created the first highways commission in Missouri.</w:t>
      </w:r>
    </w:p>
    <w:p w:rsidR="00E60D79" w:rsidRDefault="00E60D79" w:rsidP="00456E6C">
      <w:pPr>
        <w:jc w:val="both"/>
        <w:rPr>
          <w:rFonts w:asciiTheme="minorHAnsi" w:hAnsiTheme="minorHAnsi"/>
        </w:rPr>
      </w:pPr>
    </w:p>
    <w:p w:rsidR="00E60D79" w:rsidRPr="00B6707F" w:rsidRDefault="00E60D79" w:rsidP="00456E6C">
      <w:pPr>
        <w:jc w:val="both"/>
        <w:rPr>
          <w:rFonts w:asciiTheme="minorHAnsi" w:hAnsiTheme="minorHAnsi"/>
        </w:rPr>
      </w:pPr>
      <w:r>
        <w:rPr>
          <w:rFonts w:asciiTheme="minorHAnsi" w:hAnsiTheme="minorHAnsi"/>
        </w:rPr>
        <w:t>After several hours of discussion on additional measures, senators moved to adjourn until 10 the next morning.</w:t>
      </w:r>
    </w:p>
    <w:p w:rsidR="00B71292" w:rsidRPr="00B6707F" w:rsidRDefault="00B71292" w:rsidP="00456E6C">
      <w:pPr>
        <w:jc w:val="both"/>
        <w:rPr>
          <w:rFonts w:asciiTheme="minorHAnsi" w:hAnsiTheme="minorHAnsi"/>
        </w:rPr>
      </w:pPr>
    </w:p>
    <w:p w:rsidR="00EC4925" w:rsidRPr="00B6707F" w:rsidRDefault="00E60D79" w:rsidP="00456E6C">
      <w:pPr>
        <w:jc w:val="both"/>
        <w:rPr>
          <w:rFonts w:asciiTheme="minorHAnsi" w:hAnsiTheme="minorHAnsi"/>
        </w:rPr>
      </w:pPr>
      <w:r>
        <w:rPr>
          <w:rFonts w:asciiTheme="minorHAnsi" w:hAnsiTheme="minorHAnsi"/>
        </w:rPr>
        <w:t>April 10, 1929</w:t>
      </w:r>
      <w:r w:rsidR="00A03295" w:rsidRPr="00B6707F">
        <w:rPr>
          <w:rFonts w:asciiTheme="minorHAnsi" w:hAnsiTheme="minorHAnsi"/>
        </w:rPr>
        <w:t>, the date marking</w:t>
      </w:r>
      <w:r>
        <w:rPr>
          <w:rFonts w:asciiTheme="minorHAnsi" w:hAnsiTheme="minorHAnsi"/>
        </w:rPr>
        <w:t xml:space="preserve"> the 70th day of the Regular Session of the 55th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60D79" w:rsidRDefault="00E60D79" w:rsidP="00456E6C">
      <w:pPr>
        <w:jc w:val="both"/>
        <w:rPr>
          <w:rFonts w:ascii="Calibri" w:hAnsi="Calibri"/>
        </w:rPr>
      </w:pPr>
    </w:p>
    <w:p w:rsidR="00E60D79" w:rsidRDefault="00E60D79" w:rsidP="00456E6C">
      <w:pPr>
        <w:jc w:val="both"/>
        <w:rPr>
          <w:rFonts w:ascii="Calibri" w:hAnsi="Calibri"/>
        </w:rPr>
      </w:pPr>
    </w:p>
    <w:p w:rsidR="00E60D79" w:rsidRDefault="00E60D79" w:rsidP="00456E6C">
      <w:pPr>
        <w:jc w:val="both"/>
        <w:rPr>
          <w:rFonts w:ascii="Calibri" w:hAnsi="Calibri"/>
        </w:rPr>
      </w:pPr>
    </w:p>
    <w:p w:rsidR="00E60D79" w:rsidRDefault="00E60D79" w:rsidP="00456E6C">
      <w:pPr>
        <w:jc w:val="both"/>
        <w:rPr>
          <w:rFonts w:ascii="Calibri" w:hAnsi="Calibri"/>
        </w:rPr>
      </w:pPr>
    </w:p>
    <w:p w:rsidR="00E60D79" w:rsidRDefault="00E60D79" w:rsidP="00456E6C">
      <w:pPr>
        <w:jc w:val="both"/>
        <w:rPr>
          <w:rFonts w:ascii="Calibri" w:hAnsi="Calibri"/>
        </w:rPr>
      </w:pPr>
    </w:p>
    <w:p w:rsidR="00E60D79" w:rsidRDefault="00E60D79" w:rsidP="00456E6C">
      <w:pPr>
        <w:jc w:val="both"/>
        <w:rPr>
          <w:rFonts w:ascii="Calibri" w:hAnsi="Calibri"/>
        </w:rPr>
      </w:pPr>
    </w:p>
    <w:p w:rsidR="00E60D79" w:rsidRDefault="00E60D79" w:rsidP="00456E6C">
      <w:pPr>
        <w:jc w:val="both"/>
        <w:rPr>
          <w:rFonts w:ascii="Calibri" w:hAnsi="Calibri"/>
        </w:rPr>
      </w:pPr>
    </w:p>
    <w:p w:rsidR="00E60D79" w:rsidRDefault="00E60D79" w:rsidP="00456E6C">
      <w:pPr>
        <w:jc w:val="both"/>
        <w:rPr>
          <w:rFonts w:ascii="Calibri" w:hAnsi="Calibri"/>
        </w:rPr>
      </w:pPr>
    </w:p>
    <w:p w:rsidR="00E60D79" w:rsidRDefault="00E60D79"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E60D79" w:rsidRPr="00E60D79">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E60D7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E60D7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87A71"/>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0D79"/>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51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2022-08-02T20:30:00Z</dcterms:created>
  <dcterms:modified xsi:type="dcterms:W3CDTF">2022-08-02T20:39:00Z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