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3071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3, 1879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B270F">
        <w:rPr>
          <w:rFonts w:asciiTheme="minorHAnsi" w:hAnsiTheme="minorHAnsi"/>
        </w:rPr>
        <w:t>April 3, 1879. 68th day of the Regular Session of the 30th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B270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Morning session on this particular Thursday began as normal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day saw 28 senators in attendance, with two absent and four absent with leave.</w:t>
      </w:r>
    </w:p>
    <w:p w:rsidR="003B270F" w:rsidRDefault="003B270F" w:rsidP="00456E6C">
      <w:pPr>
        <w:jc w:val="both"/>
        <w:rPr>
          <w:rFonts w:asciiTheme="minorHAnsi" w:hAnsiTheme="minorHAnsi"/>
        </w:rPr>
      </w:pPr>
    </w:p>
    <w:p w:rsidR="003B270F" w:rsidRDefault="003B270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 completing their tasks, senators adjourned until 2 p.m. Where it’s normal to resume session in the afternoon, the request was made for a new roll call, which was approved. At this point, only 15 senators were in the chamber, and absentees were then called. The Missouri Senate then went back to Senate Bills </w:t>
      </w:r>
      <w:r w:rsidR="005D4B84">
        <w:rPr>
          <w:rFonts w:asciiTheme="minorHAnsi" w:hAnsiTheme="minorHAnsi"/>
        </w:rPr>
        <w:t>215, 216, 217 &amp; 218, which senators had started on earlier in the day.</w:t>
      </w:r>
    </w:p>
    <w:p w:rsidR="005D4B84" w:rsidRDefault="005D4B84" w:rsidP="00456E6C">
      <w:pPr>
        <w:jc w:val="both"/>
        <w:rPr>
          <w:rFonts w:asciiTheme="minorHAnsi" w:hAnsiTheme="minorHAnsi"/>
        </w:rPr>
      </w:pPr>
    </w:p>
    <w:p w:rsidR="005D4B84" w:rsidRPr="00B6707F" w:rsidRDefault="005D4B8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the day’s goals were completed, Missouri senators moved to adjourn until 9:30 the next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3B270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3, 1879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68th day of the Regular Session of the 30th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F6503B" w:rsidRDefault="00F6503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D30712">
        <w:rPr>
          <w:rFonts w:ascii="Calibri" w:hAnsi="Calibri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650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6503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270F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4B84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071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03B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AA2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2022-07-27T16:11:00Z</dcterms:created>
  <dcterms:modified xsi:type="dcterms:W3CDTF">2022-07-27T18:27:00Z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