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B6696">
        <w:rPr>
          <w:rFonts w:asciiTheme="majorHAnsi" w:hAnsiTheme="majorHAnsi"/>
          <w:b/>
          <w:color w:val="000099"/>
          <w:sz w:val="28"/>
          <w:szCs w:val="28"/>
        </w:rPr>
        <w:t>Election Reform</w:t>
      </w:r>
    </w:p>
    <w:p w:rsidR="00F051F2" w:rsidRPr="00FB64B9" w:rsidRDefault="00F051F2" w:rsidP="00F051F2">
      <w:pPr>
        <w:rPr>
          <w:rFonts w:ascii="Calibri" w:hAnsi="Calibri"/>
          <w:sz w:val="23"/>
          <w:szCs w:val="23"/>
        </w:rPr>
      </w:pPr>
      <w:r w:rsidRPr="00FB64B9">
        <w:rPr>
          <w:rFonts w:ascii="Calibri" w:hAnsi="Calibri"/>
          <w:sz w:val="23"/>
          <w:szCs w:val="23"/>
        </w:rPr>
        <w:t xml:space="preserve">This week in the Missouri Senate, we review </w:t>
      </w:r>
      <w:r w:rsidR="007243EC" w:rsidRPr="00FB64B9">
        <w:rPr>
          <w:rFonts w:ascii="Calibri" w:hAnsi="Calibri"/>
          <w:sz w:val="23"/>
          <w:szCs w:val="23"/>
        </w:rPr>
        <w:t>this year’s much-anticipated election reform measure</w:t>
      </w:r>
      <w:r w:rsidRPr="00FB64B9">
        <w:rPr>
          <w:rFonts w:ascii="Calibri" w:hAnsi="Calibri"/>
          <w:sz w:val="23"/>
          <w:szCs w:val="23"/>
        </w:rPr>
        <w:t>…</w:t>
      </w:r>
    </w:p>
    <w:p w:rsidR="00F051F2" w:rsidRPr="00FB64B9" w:rsidRDefault="00F051F2" w:rsidP="00AB3BA0">
      <w:pPr>
        <w:ind w:firstLine="720"/>
        <w:rPr>
          <w:rFonts w:ascii="Calibri" w:hAnsi="Calibri"/>
          <w:b/>
          <w:sz w:val="23"/>
          <w:szCs w:val="23"/>
        </w:rPr>
      </w:pPr>
      <w:r w:rsidRPr="00FB64B9">
        <w:rPr>
          <w:rFonts w:ascii="Calibri" w:hAnsi="Calibri"/>
          <w:b/>
          <w:sz w:val="23"/>
          <w:szCs w:val="23"/>
        </w:rPr>
        <w:t>Nat Snd</w:t>
      </w:r>
      <w:r w:rsidR="007A55DA" w:rsidRPr="00FB64B9">
        <w:rPr>
          <w:rFonts w:ascii="Calibri" w:hAnsi="Calibri"/>
          <w:b/>
          <w:sz w:val="23"/>
          <w:szCs w:val="23"/>
        </w:rPr>
        <w:tab/>
        <w:t>:</w:t>
      </w:r>
      <w:r w:rsidR="007243EC" w:rsidRPr="00FB64B9">
        <w:rPr>
          <w:rFonts w:ascii="Calibri" w:hAnsi="Calibri"/>
          <w:b/>
          <w:sz w:val="23"/>
          <w:szCs w:val="23"/>
        </w:rPr>
        <w:t>02</w:t>
      </w:r>
      <w:r w:rsidR="007F4544" w:rsidRPr="00FB64B9">
        <w:rPr>
          <w:rFonts w:ascii="Calibri" w:hAnsi="Calibri"/>
          <w:b/>
          <w:sz w:val="23"/>
          <w:szCs w:val="23"/>
        </w:rPr>
        <w:tab/>
        <w:t xml:space="preserve">Q: </w:t>
      </w:r>
      <w:r w:rsidR="00FB64B9">
        <w:rPr>
          <w:rFonts w:ascii="Calibri" w:hAnsi="Calibri"/>
          <w:b/>
          <w:sz w:val="23"/>
          <w:szCs w:val="23"/>
        </w:rPr>
        <w:t>1878, as amended…</w:t>
      </w:r>
      <w:r w:rsidR="00BB7713">
        <w:rPr>
          <w:rFonts w:ascii="Calibri" w:hAnsi="Calibri"/>
          <w:b/>
          <w:sz w:val="23"/>
          <w:szCs w:val="23"/>
        </w:rPr>
        <w:t>.</w:t>
      </w:r>
      <w:bookmarkStart w:id="0" w:name="_GoBack"/>
      <w:bookmarkEnd w:id="0"/>
    </w:p>
    <w:p w:rsidR="007F4544" w:rsidRPr="00FB64B9" w:rsidRDefault="00BB7713" w:rsidP="00F051F2">
      <w:pPr>
        <w:rPr>
          <w:rFonts w:ascii="Calibri" w:hAnsi="Calibri"/>
          <w:sz w:val="23"/>
          <w:szCs w:val="23"/>
        </w:rPr>
      </w:pPr>
      <w:hyperlink r:id="rId4" w:history="1">
        <w:r w:rsidR="007243EC" w:rsidRPr="00FB64B9">
          <w:rPr>
            <w:rStyle w:val="Hyperlink"/>
            <w:rFonts w:ascii="Calibri" w:hAnsi="Calibri"/>
            <w:sz w:val="23"/>
            <w:szCs w:val="23"/>
          </w:rPr>
          <w:t>House Bill 1878</w:t>
        </w:r>
      </w:hyperlink>
      <w:r w:rsidR="007243EC" w:rsidRPr="00FB64B9">
        <w:rPr>
          <w:rFonts w:ascii="Calibri" w:hAnsi="Calibri"/>
          <w:sz w:val="23"/>
          <w:szCs w:val="23"/>
        </w:rPr>
        <w:t xml:space="preserve"> was first-discussed on the floor of the Missouri Senate on May 3, sent back to the Missouri House of Representatives on May 9, truly agreed to and finally passed on May 12 and signed into law on June 29.</w:t>
      </w:r>
    </w:p>
    <w:p w:rsidR="007243EC" w:rsidRPr="00FB64B9" w:rsidRDefault="007243EC" w:rsidP="00F051F2">
      <w:pPr>
        <w:rPr>
          <w:rFonts w:ascii="Calibri" w:hAnsi="Calibri"/>
          <w:sz w:val="23"/>
          <w:szCs w:val="23"/>
        </w:rPr>
      </w:pPr>
      <w:r w:rsidRPr="00FB64B9">
        <w:rPr>
          <w:rFonts w:ascii="Calibri" w:hAnsi="Calibri"/>
          <w:sz w:val="23"/>
          <w:szCs w:val="23"/>
        </w:rPr>
        <w:t>Senator Sandy Crawford of Buffalo handled the proposal in the upper chamber…</w:t>
      </w:r>
    </w:p>
    <w:p w:rsidR="007243EC" w:rsidRPr="00FB64B9" w:rsidRDefault="007243EC" w:rsidP="00F051F2">
      <w:pPr>
        <w:rPr>
          <w:rFonts w:ascii="Calibri" w:hAnsi="Calibri"/>
          <w:b/>
          <w:sz w:val="23"/>
          <w:szCs w:val="23"/>
        </w:rPr>
      </w:pPr>
      <w:r w:rsidRPr="00FB64B9">
        <w:rPr>
          <w:rFonts w:ascii="Calibri" w:hAnsi="Calibri"/>
          <w:sz w:val="23"/>
          <w:szCs w:val="23"/>
        </w:rPr>
        <w:tab/>
      </w:r>
      <w:r w:rsidR="00FB64B9" w:rsidRPr="00FB64B9">
        <w:rPr>
          <w:rFonts w:ascii="Calibri" w:hAnsi="Calibri"/>
          <w:b/>
          <w:sz w:val="23"/>
          <w:szCs w:val="23"/>
        </w:rPr>
        <w:t>Crawford</w:t>
      </w:r>
      <w:r w:rsidR="00FB64B9" w:rsidRPr="00FB64B9">
        <w:rPr>
          <w:rFonts w:ascii="Calibri" w:hAnsi="Calibri"/>
          <w:b/>
          <w:sz w:val="23"/>
          <w:szCs w:val="23"/>
        </w:rPr>
        <w:tab/>
        <w:t>:19</w:t>
      </w:r>
      <w:r w:rsidRPr="00FB64B9">
        <w:rPr>
          <w:rFonts w:ascii="Calibri" w:hAnsi="Calibri"/>
          <w:b/>
          <w:sz w:val="23"/>
          <w:szCs w:val="23"/>
        </w:rPr>
        <w:tab/>
        <w:t>Q: help ensure that.</w:t>
      </w:r>
    </w:p>
    <w:p w:rsidR="007243EC" w:rsidRPr="00FB64B9" w:rsidRDefault="007243EC" w:rsidP="00F051F2">
      <w:pPr>
        <w:rPr>
          <w:rFonts w:ascii="Calibri" w:hAnsi="Calibri"/>
          <w:sz w:val="23"/>
          <w:szCs w:val="23"/>
        </w:rPr>
      </w:pPr>
      <w:r w:rsidRPr="00FB64B9">
        <w:rPr>
          <w:rFonts w:ascii="Calibri" w:hAnsi="Calibri"/>
          <w:sz w:val="23"/>
          <w:szCs w:val="23"/>
        </w:rPr>
        <w:t>Among its many provisions, the new law prohibits voting machines from being connected to the internet, allows the secretary of state to audit election authorities and makes changes to absentee and early voting rules.</w:t>
      </w:r>
    </w:p>
    <w:p w:rsidR="007243EC" w:rsidRPr="00FB64B9" w:rsidRDefault="007243EC" w:rsidP="00F051F2">
      <w:pPr>
        <w:rPr>
          <w:rFonts w:ascii="Calibri" w:hAnsi="Calibri"/>
          <w:sz w:val="23"/>
          <w:szCs w:val="23"/>
        </w:rPr>
      </w:pPr>
      <w:r w:rsidRPr="00FB64B9">
        <w:rPr>
          <w:rFonts w:ascii="Calibri" w:hAnsi="Calibri"/>
          <w:sz w:val="23"/>
          <w:szCs w:val="23"/>
        </w:rPr>
        <w:t xml:space="preserve">Missouri Senate Minority Floor Leader John Rizzo of Kansas City says </w:t>
      </w:r>
      <w:r w:rsidR="00AD2CFE" w:rsidRPr="00FB64B9">
        <w:rPr>
          <w:rFonts w:ascii="Calibri" w:hAnsi="Calibri"/>
          <w:sz w:val="23"/>
          <w:szCs w:val="23"/>
        </w:rPr>
        <w:t>he sees some flaws in this new law…</w:t>
      </w:r>
    </w:p>
    <w:p w:rsidR="00AD2CFE" w:rsidRPr="00FB64B9" w:rsidRDefault="00AD2CFE" w:rsidP="00F051F2">
      <w:pPr>
        <w:rPr>
          <w:rFonts w:ascii="Calibri" w:hAnsi="Calibri"/>
          <w:b/>
          <w:sz w:val="23"/>
          <w:szCs w:val="23"/>
        </w:rPr>
      </w:pPr>
      <w:r w:rsidRPr="00FB64B9">
        <w:rPr>
          <w:rFonts w:ascii="Calibri" w:hAnsi="Calibri"/>
          <w:sz w:val="23"/>
          <w:szCs w:val="23"/>
        </w:rPr>
        <w:tab/>
      </w:r>
      <w:r w:rsidRPr="00FB64B9">
        <w:rPr>
          <w:rFonts w:ascii="Calibri" w:hAnsi="Calibri"/>
          <w:b/>
          <w:sz w:val="23"/>
          <w:szCs w:val="23"/>
        </w:rPr>
        <w:t>Rizzo</w:t>
      </w:r>
      <w:r w:rsidRPr="00FB64B9">
        <w:rPr>
          <w:rFonts w:ascii="Calibri" w:hAnsi="Calibri"/>
          <w:b/>
          <w:sz w:val="23"/>
          <w:szCs w:val="23"/>
        </w:rPr>
        <w:tab/>
      </w:r>
      <w:r w:rsidRPr="00FB64B9">
        <w:rPr>
          <w:rFonts w:ascii="Calibri" w:hAnsi="Calibri"/>
          <w:b/>
          <w:sz w:val="23"/>
          <w:szCs w:val="23"/>
        </w:rPr>
        <w:tab/>
        <w:t>:20</w:t>
      </w:r>
      <w:r w:rsidRPr="00FB64B9">
        <w:rPr>
          <w:rFonts w:ascii="Calibri" w:hAnsi="Calibri"/>
          <w:b/>
          <w:sz w:val="23"/>
          <w:szCs w:val="23"/>
        </w:rPr>
        <w:tab/>
        <w:t>Q: it probably should.</w:t>
      </w:r>
    </w:p>
    <w:p w:rsidR="00AD2CFE" w:rsidRPr="00FB64B9" w:rsidRDefault="00AD2CFE" w:rsidP="00F051F2">
      <w:pPr>
        <w:rPr>
          <w:rFonts w:ascii="Calibri" w:hAnsi="Calibri"/>
          <w:sz w:val="23"/>
          <w:szCs w:val="23"/>
        </w:rPr>
      </w:pPr>
      <w:r w:rsidRPr="00FB64B9">
        <w:rPr>
          <w:rFonts w:ascii="Calibri" w:hAnsi="Calibri"/>
          <w:sz w:val="23"/>
          <w:szCs w:val="23"/>
        </w:rPr>
        <w:t>Another aspect of House Bill 1878 is something Missouri lawmakers have passed before, only to have it struck down by the courts.</w:t>
      </w:r>
    </w:p>
    <w:p w:rsidR="00AD2CFE" w:rsidRPr="00FB64B9" w:rsidRDefault="00AD2CFE" w:rsidP="00F051F2">
      <w:pPr>
        <w:rPr>
          <w:rFonts w:ascii="Calibri" w:hAnsi="Calibri"/>
          <w:sz w:val="23"/>
          <w:szCs w:val="23"/>
        </w:rPr>
      </w:pPr>
      <w:r w:rsidRPr="00FB64B9">
        <w:rPr>
          <w:rFonts w:ascii="Calibri" w:hAnsi="Calibri"/>
          <w:sz w:val="23"/>
          <w:szCs w:val="23"/>
        </w:rPr>
        <w:t>Senator Tony Luetkemeyer of Parkville says voter ID is now in the statute books…</w:t>
      </w:r>
    </w:p>
    <w:p w:rsidR="00AD2CFE" w:rsidRPr="00FB64B9" w:rsidRDefault="00AD2CFE" w:rsidP="00F051F2">
      <w:pPr>
        <w:rPr>
          <w:rFonts w:ascii="Calibri" w:hAnsi="Calibri"/>
          <w:b/>
          <w:sz w:val="23"/>
          <w:szCs w:val="23"/>
        </w:rPr>
      </w:pPr>
      <w:r w:rsidRPr="00FB64B9">
        <w:rPr>
          <w:rFonts w:ascii="Calibri" w:hAnsi="Calibri"/>
          <w:sz w:val="23"/>
          <w:szCs w:val="23"/>
        </w:rPr>
        <w:tab/>
      </w:r>
      <w:r w:rsidRPr="00FB64B9">
        <w:rPr>
          <w:rFonts w:ascii="Calibri" w:hAnsi="Calibri"/>
          <w:b/>
          <w:sz w:val="23"/>
          <w:szCs w:val="23"/>
        </w:rPr>
        <w:t>Luetkemeyer</w:t>
      </w:r>
      <w:r w:rsidR="00FB64B9" w:rsidRPr="00FB64B9">
        <w:rPr>
          <w:rFonts w:ascii="Calibri" w:hAnsi="Calibri"/>
          <w:b/>
          <w:sz w:val="23"/>
          <w:szCs w:val="23"/>
        </w:rPr>
        <w:tab/>
        <w:t>:19</w:t>
      </w:r>
      <w:r w:rsidRPr="00FB64B9">
        <w:rPr>
          <w:rFonts w:ascii="Calibri" w:hAnsi="Calibri"/>
          <w:b/>
          <w:sz w:val="23"/>
          <w:szCs w:val="23"/>
        </w:rPr>
        <w:tab/>
        <w:t>Q: make any sense.</w:t>
      </w:r>
    </w:p>
    <w:p w:rsidR="00AD2CFE" w:rsidRPr="00FB64B9" w:rsidRDefault="00AD2CFE" w:rsidP="00F051F2">
      <w:pPr>
        <w:rPr>
          <w:rFonts w:ascii="Calibri" w:hAnsi="Calibri"/>
          <w:sz w:val="23"/>
          <w:szCs w:val="23"/>
        </w:rPr>
      </w:pPr>
      <w:r w:rsidRPr="00FB64B9">
        <w:rPr>
          <w:rFonts w:ascii="Calibri" w:hAnsi="Calibri"/>
          <w:sz w:val="23"/>
          <w:szCs w:val="23"/>
        </w:rPr>
        <w:t>This new law is the culmination of several pieces of legislation that were offered this year, along with hours of negotiations.</w:t>
      </w:r>
    </w:p>
    <w:p w:rsidR="00AD2CFE" w:rsidRPr="00FB64B9" w:rsidRDefault="00AD2CFE" w:rsidP="00F051F2">
      <w:pPr>
        <w:rPr>
          <w:rFonts w:ascii="Calibri" w:hAnsi="Calibri"/>
          <w:sz w:val="23"/>
          <w:szCs w:val="23"/>
        </w:rPr>
      </w:pPr>
      <w:r w:rsidRPr="00FB64B9">
        <w:rPr>
          <w:rFonts w:ascii="Calibri" w:hAnsi="Calibri"/>
          <w:sz w:val="23"/>
          <w:szCs w:val="23"/>
        </w:rPr>
        <w:t>Senator Jill Schupp of Creve Coeur says the bill that was approved in May is different than what was proposed back in December…</w:t>
      </w:r>
    </w:p>
    <w:p w:rsidR="00AD2CFE" w:rsidRPr="00FB64B9" w:rsidRDefault="00AD2CFE" w:rsidP="00F051F2">
      <w:pPr>
        <w:rPr>
          <w:rFonts w:ascii="Calibri" w:hAnsi="Calibri"/>
          <w:b/>
          <w:sz w:val="23"/>
          <w:szCs w:val="23"/>
        </w:rPr>
      </w:pPr>
      <w:r w:rsidRPr="00FB64B9">
        <w:rPr>
          <w:rFonts w:ascii="Calibri" w:hAnsi="Calibri"/>
          <w:sz w:val="23"/>
          <w:szCs w:val="23"/>
        </w:rPr>
        <w:tab/>
      </w:r>
      <w:r w:rsidRPr="00FB64B9">
        <w:rPr>
          <w:rFonts w:ascii="Calibri" w:hAnsi="Calibri"/>
          <w:b/>
          <w:sz w:val="23"/>
          <w:szCs w:val="23"/>
        </w:rPr>
        <w:t>Schupp</w:t>
      </w:r>
      <w:r w:rsidRPr="00FB64B9">
        <w:rPr>
          <w:rFonts w:ascii="Calibri" w:hAnsi="Calibri"/>
          <w:b/>
          <w:sz w:val="23"/>
          <w:szCs w:val="23"/>
        </w:rPr>
        <w:tab/>
        <w:t>:20</w:t>
      </w:r>
      <w:r w:rsidRPr="00FB64B9">
        <w:rPr>
          <w:rFonts w:ascii="Calibri" w:hAnsi="Calibri"/>
          <w:b/>
          <w:sz w:val="23"/>
          <w:szCs w:val="23"/>
        </w:rPr>
        <w:tab/>
        <w:t xml:space="preserve">Q; </w:t>
      </w:r>
      <w:r w:rsidR="0080021F" w:rsidRPr="00FB64B9">
        <w:rPr>
          <w:rFonts w:ascii="Calibri" w:hAnsi="Calibri"/>
          <w:b/>
          <w:sz w:val="23"/>
          <w:szCs w:val="23"/>
        </w:rPr>
        <w:t>to the polls.</w:t>
      </w:r>
    </w:p>
    <w:p w:rsidR="00AD2CFE" w:rsidRPr="00FB64B9" w:rsidRDefault="0080021F" w:rsidP="00F051F2">
      <w:pPr>
        <w:rPr>
          <w:rFonts w:ascii="Calibri" w:hAnsi="Calibri"/>
          <w:sz w:val="23"/>
          <w:szCs w:val="23"/>
        </w:rPr>
      </w:pPr>
      <w:r w:rsidRPr="00FB64B9">
        <w:rPr>
          <w:rFonts w:ascii="Calibri" w:hAnsi="Calibri"/>
          <w:sz w:val="23"/>
          <w:szCs w:val="23"/>
        </w:rPr>
        <w:t>Some portions of House Bill 1878 will not take effect until next year.</w:t>
      </w:r>
    </w:p>
    <w:p w:rsidR="002B1A13" w:rsidRPr="00FB64B9" w:rsidRDefault="0080021F" w:rsidP="002B1A13">
      <w:pPr>
        <w:rPr>
          <w:rFonts w:ascii="Calibri" w:hAnsi="Calibri"/>
          <w:sz w:val="23"/>
          <w:szCs w:val="23"/>
        </w:rPr>
      </w:pPr>
      <w:r w:rsidRPr="00FB64B9">
        <w:rPr>
          <w:rFonts w:ascii="Calibri" w:hAnsi="Calibri"/>
          <w:sz w:val="23"/>
          <w:szCs w:val="23"/>
        </w:rPr>
        <w:t xml:space="preserve">And, remember, you can follow these and other issues facing the Missouri Senate — plus, see a complete list of </w:t>
      </w:r>
      <w:hyperlink r:id="rId5" w:history="1">
        <w:r w:rsidRPr="00FB64B9">
          <w:rPr>
            <w:rStyle w:val="Hyperlink"/>
            <w:rFonts w:ascii="Calibri" w:hAnsi="Calibri"/>
            <w:sz w:val="23"/>
            <w:szCs w:val="23"/>
          </w:rPr>
          <w:t>truly agreed to and finally passed</w:t>
        </w:r>
      </w:hyperlink>
      <w:r w:rsidRPr="00FB64B9">
        <w:rPr>
          <w:rFonts w:ascii="Calibri" w:hAnsi="Calibri"/>
          <w:sz w:val="23"/>
          <w:szCs w:val="23"/>
        </w:rPr>
        <w:t xml:space="preserve"> legislation — by visiting our website: </w:t>
      </w:r>
      <w:hyperlink r:id="rId6" w:history="1">
        <w:r w:rsidRPr="00FB64B9">
          <w:rPr>
            <w:rStyle w:val="Hyperlink"/>
            <w:rFonts w:ascii="Calibri" w:hAnsi="Calibri"/>
            <w:sz w:val="23"/>
            <w:szCs w:val="23"/>
          </w:rPr>
          <w:t>senate.mo.gov</w:t>
        </w:r>
      </w:hyperlink>
      <w:r w:rsidR="002B1A13" w:rsidRPr="00FB64B9">
        <w:rPr>
          <w:rFonts w:ascii="Calibri" w:hAnsi="Calibri"/>
          <w:sz w:val="23"/>
          <w:szCs w:val="23"/>
        </w:rPr>
        <w:t>.</w:t>
      </w:r>
    </w:p>
    <w:p w:rsidR="00D30087" w:rsidRDefault="00D30087">
      <w:r w:rsidRPr="00FB64B9">
        <w:rPr>
          <w:rFonts w:ascii="Calibri" w:hAnsi="Calibri"/>
          <w:sz w:val="23"/>
          <w:szCs w:val="23"/>
        </w:rPr>
        <w:t xml:space="preserve">Reporting </w:t>
      </w:r>
      <w:r w:rsidR="007428D8" w:rsidRPr="00FB64B9">
        <w:rPr>
          <w:rFonts w:ascii="Calibri" w:hAnsi="Calibri"/>
          <w:sz w:val="23"/>
          <w:szCs w:val="23"/>
        </w:rPr>
        <w:t>from</w:t>
      </w:r>
      <w:r w:rsidRPr="00FB64B9">
        <w:rPr>
          <w:rFonts w:ascii="Calibri" w:hAnsi="Calibri"/>
          <w:sz w:val="23"/>
          <w:szCs w:val="23"/>
        </w:rPr>
        <w:t xml:space="preserve"> the </w:t>
      </w:r>
      <w:r w:rsidR="007428D8" w:rsidRPr="00FB64B9">
        <w:rPr>
          <w:rFonts w:ascii="Calibri" w:hAnsi="Calibri"/>
          <w:sz w:val="23"/>
          <w:szCs w:val="23"/>
        </w:rPr>
        <w:t>State Capitol</w:t>
      </w:r>
      <w:r w:rsidR="002B0232" w:rsidRPr="00FB64B9">
        <w:rPr>
          <w:rFonts w:ascii="Calibri" w:hAnsi="Calibri"/>
          <w:sz w:val="23"/>
          <w:szCs w:val="23"/>
        </w:rPr>
        <w:t>, I’m Dean Morgan</w:t>
      </w:r>
      <w:r w:rsidR="002B0232">
        <w:rPr>
          <w:rFonts w:ascii="Calibri" w:hAnsi="Calibri"/>
        </w:rPr>
        <w:t>.</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A73C3"/>
    <w:rsid w:val="00202BDC"/>
    <w:rsid w:val="00284C42"/>
    <w:rsid w:val="002B0232"/>
    <w:rsid w:val="002B1A13"/>
    <w:rsid w:val="00301BCF"/>
    <w:rsid w:val="003C0B05"/>
    <w:rsid w:val="00444425"/>
    <w:rsid w:val="004C2612"/>
    <w:rsid w:val="00522830"/>
    <w:rsid w:val="0055150F"/>
    <w:rsid w:val="005D5427"/>
    <w:rsid w:val="007243EC"/>
    <w:rsid w:val="007428D8"/>
    <w:rsid w:val="00781232"/>
    <w:rsid w:val="007A55DA"/>
    <w:rsid w:val="007F4544"/>
    <w:rsid w:val="0080021F"/>
    <w:rsid w:val="00815EC9"/>
    <w:rsid w:val="00823A29"/>
    <w:rsid w:val="00825CCE"/>
    <w:rsid w:val="00842DAF"/>
    <w:rsid w:val="008A328F"/>
    <w:rsid w:val="008F722E"/>
    <w:rsid w:val="0094316F"/>
    <w:rsid w:val="00A460FC"/>
    <w:rsid w:val="00A6143E"/>
    <w:rsid w:val="00A6658D"/>
    <w:rsid w:val="00AB3BA0"/>
    <w:rsid w:val="00AB465F"/>
    <w:rsid w:val="00AD2CFE"/>
    <w:rsid w:val="00AD6F7C"/>
    <w:rsid w:val="00B23564"/>
    <w:rsid w:val="00B44781"/>
    <w:rsid w:val="00B80979"/>
    <w:rsid w:val="00B92A69"/>
    <w:rsid w:val="00BB7713"/>
    <w:rsid w:val="00BD3391"/>
    <w:rsid w:val="00C02702"/>
    <w:rsid w:val="00C1785B"/>
    <w:rsid w:val="00C35246"/>
    <w:rsid w:val="00C52AD9"/>
    <w:rsid w:val="00CB6696"/>
    <w:rsid w:val="00D1078D"/>
    <w:rsid w:val="00D30087"/>
    <w:rsid w:val="00D60E22"/>
    <w:rsid w:val="00D70338"/>
    <w:rsid w:val="00DC3932"/>
    <w:rsid w:val="00E00E95"/>
    <w:rsid w:val="00E241DB"/>
    <w:rsid w:val="00F041F8"/>
    <w:rsid w:val="00F051F2"/>
    <w:rsid w:val="00FB64B9"/>
    <w:rsid w:val="00FC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DEC"/>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2info/BTS_Web/TrulyAgreed.aspx?SessionType=R" TargetMode="External"/><Relationship Id="rId4" Type="http://schemas.openxmlformats.org/officeDocument/2006/relationships/hyperlink" Target="https://house.mo.gov/Bill.aspx?bill=HB1878&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8</cp:revision>
  <dcterms:created xsi:type="dcterms:W3CDTF">2022-07-11T14:49:00Z</dcterms:created>
  <dcterms:modified xsi:type="dcterms:W3CDTF">2022-07-15T15:19:00Z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