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1847B2" w:rsidP="00456E6C">
      <w:pPr>
        <w:jc w:val="both"/>
        <w:rPr>
          <w:rFonts w:asciiTheme="minorHAnsi" w:hAnsiTheme="minorHAnsi"/>
        </w:rPr>
      </w:pPr>
      <w:r>
        <w:rPr>
          <w:rFonts w:asciiTheme="minorHAnsi" w:hAnsiTheme="minorHAnsi"/>
        </w:rPr>
        <w:t>May 3, 1999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151FE">
        <w:rPr>
          <w:rFonts w:asciiTheme="minorHAnsi" w:hAnsiTheme="minorHAnsi"/>
        </w:rPr>
        <w:t xml:space="preserve">May 3, 1999, the 64th day of the First Regular Session of the </w:t>
      </w:r>
      <w:r w:rsidR="00DD5348">
        <w:rPr>
          <w:rFonts w:asciiTheme="minorHAnsi" w:hAnsiTheme="minorHAnsi"/>
        </w:rPr>
        <w:t>90th</w:t>
      </w:r>
      <w:r w:rsidR="006151FE">
        <w:rPr>
          <w:rFonts w:asciiTheme="minorHAnsi" w:hAnsiTheme="minorHAnsi"/>
        </w:rPr>
        <w:t xml:space="preserve">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151FE" w:rsidP="00456E6C">
      <w:pPr>
        <w:jc w:val="both"/>
        <w:rPr>
          <w:rFonts w:asciiTheme="minorHAnsi" w:hAnsiTheme="minorHAnsi"/>
        </w:rPr>
      </w:pPr>
      <w:r>
        <w:rPr>
          <w:rFonts w:asciiTheme="minorHAnsi" w:hAnsiTheme="minorHAnsi"/>
        </w:rPr>
        <w:t>Ordinarily, the Missouri Senate gavels in on Monday afternoon and adjourns for the week on Thursday. There wasn’t much time for lawmakers to travel home, since they are coming back from what turned out to be a lengthy — and extremely rare — Sunday session</w:t>
      </w:r>
      <w:r w:rsidR="00FE32A0" w:rsidRPr="00B6707F">
        <w:rPr>
          <w:rFonts w:asciiTheme="minorHAnsi" w:hAnsiTheme="minorHAnsi"/>
        </w:rPr>
        <w:t>.</w:t>
      </w:r>
    </w:p>
    <w:p w:rsidR="006151FE" w:rsidRDefault="006151FE" w:rsidP="00456E6C">
      <w:pPr>
        <w:jc w:val="both"/>
        <w:rPr>
          <w:rFonts w:asciiTheme="minorHAnsi" w:hAnsiTheme="minorHAnsi"/>
        </w:rPr>
      </w:pPr>
    </w:p>
    <w:p w:rsidR="006151FE" w:rsidRDefault="006151FE" w:rsidP="00456E6C">
      <w:pPr>
        <w:jc w:val="both"/>
        <w:rPr>
          <w:rFonts w:asciiTheme="minorHAnsi" w:hAnsiTheme="minorHAnsi"/>
        </w:rPr>
      </w:pPr>
      <w:r>
        <w:rPr>
          <w:rFonts w:asciiTheme="minorHAnsi" w:hAnsiTheme="minorHAnsi"/>
        </w:rPr>
        <w:t>After spending the morning on a few bills, as is customary for the start of the second-to-last week of the regular session, senators would recess until 2 p.m.</w:t>
      </w:r>
    </w:p>
    <w:p w:rsidR="006151FE" w:rsidRDefault="006151FE" w:rsidP="00456E6C">
      <w:pPr>
        <w:jc w:val="both"/>
        <w:rPr>
          <w:rFonts w:asciiTheme="minorHAnsi" w:hAnsiTheme="minorHAnsi"/>
        </w:rPr>
      </w:pPr>
    </w:p>
    <w:p w:rsidR="003510B9" w:rsidRDefault="006151FE" w:rsidP="00456E6C">
      <w:pPr>
        <w:jc w:val="both"/>
        <w:rPr>
          <w:rFonts w:asciiTheme="minorHAnsi" w:hAnsiTheme="minorHAnsi"/>
        </w:rPr>
      </w:pPr>
      <w:r>
        <w:rPr>
          <w:rFonts w:asciiTheme="minorHAnsi" w:hAnsiTheme="minorHAnsi"/>
        </w:rPr>
        <w:t>Missouri senators spent the afternoon on several bills that relate to women’</w:t>
      </w:r>
      <w:r w:rsidR="003510B9">
        <w:rPr>
          <w:rFonts w:asciiTheme="minorHAnsi" w:hAnsiTheme="minorHAnsi"/>
        </w:rPr>
        <w:t xml:space="preserve">s health, taxation and the Missouri Department of Revenue. This included lengthy debate on </w:t>
      </w:r>
      <w:hyperlink r:id="rId7" w:history="1">
        <w:r w:rsidR="003510B9" w:rsidRPr="003510B9">
          <w:rPr>
            <w:rStyle w:val="Hyperlink"/>
            <w:rFonts w:asciiTheme="minorHAnsi" w:hAnsiTheme="minorHAnsi"/>
          </w:rPr>
          <w:t>Senate Bills 8 &amp; 173</w:t>
        </w:r>
      </w:hyperlink>
      <w:r w:rsidR="003510B9">
        <w:rPr>
          <w:rFonts w:asciiTheme="minorHAnsi" w:hAnsiTheme="minorHAnsi"/>
        </w:rPr>
        <w:t>. More specifically, time was devoted to one of many House amendments that revised m</w:t>
      </w:r>
      <w:r w:rsidR="003510B9" w:rsidRPr="003510B9">
        <w:rPr>
          <w:rFonts w:asciiTheme="minorHAnsi" w:hAnsiTheme="minorHAnsi"/>
        </w:rPr>
        <w:t xml:space="preserve">embership </w:t>
      </w:r>
      <w:r w:rsidR="003510B9">
        <w:rPr>
          <w:rFonts w:asciiTheme="minorHAnsi" w:hAnsiTheme="minorHAnsi"/>
        </w:rPr>
        <w:t>t</w:t>
      </w:r>
      <w:r w:rsidR="003510B9" w:rsidRPr="003510B9">
        <w:rPr>
          <w:rFonts w:asciiTheme="minorHAnsi" w:hAnsiTheme="minorHAnsi"/>
        </w:rPr>
        <w:t>o the Missouri Acupuncturist Advisory Committee</w:t>
      </w:r>
      <w:r w:rsidR="003510B9">
        <w:rPr>
          <w:rFonts w:asciiTheme="minorHAnsi" w:hAnsiTheme="minorHAnsi"/>
        </w:rPr>
        <w:t xml:space="preserve">. </w:t>
      </w:r>
      <w:r w:rsidR="00DD5348">
        <w:rPr>
          <w:rFonts w:asciiTheme="minorHAnsi" w:hAnsiTheme="minorHAnsi"/>
        </w:rPr>
        <w:t>After several hours, this measure was sent to the governor and later became law.</w:t>
      </w:r>
    </w:p>
    <w:p w:rsidR="00DD5348" w:rsidRDefault="00DD5348" w:rsidP="00456E6C">
      <w:pPr>
        <w:jc w:val="both"/>
        <w:rPr>
          <w:rFonts w:asciiTheme="minorHAnsi" w:hAnsiTheme="minorHAnsi"/>
        </w:rPr>
      </w:pPr>
    </w:p>
    <w:p w:rsidR="00DD5348" w:rsidRPr="00B6707F" w:rsidRDefault="00DD5348" w:rsidP="00456E6C">
      <w:pPr>
        <w:jc w:val="both"/>
        <w:rPr>
          <w:rFonts w:asciiTheme="minorHAnsi" w:hAnsiTheme="minorHAnsi"/>
        </w:rPr>
      </w:pPr>
      <w:r>
        <w:rPr>
          <w:rFonts w:asciiTheme="minorHAnsi" w:hAnsiTheme="minorHAnsi"/>
        </w:rPr>
        <w:t>Senators would then adjourn for the day, to return the next morning at 9:30.</w:t>
      </w:r>
    </w:p>
    <w:p w:rsidR="00B71292" w:rsidRPr="00B6707F" w:rsidRDefault="00B71292" w:rsidP="00456E6C">
      <w:pPr>
        <w:jc w:val="both"/>
        <w:rPr>
          <w:rFonts w:asciiTheme="minorHAnsi" w:hAnsiTheme="minorHAnsi"/>
        </w:rPr>
      </w:pPr>
    </w:p>
    <w:p w:rsidR="00EC4925" w:rsidRPr="00B6707F" w:rsidRDefault="00090EA3" w:rsidP="00456E6C">
      <w:pPr>
        <w:jc w:val="both"/>
        <w:rPr>
          <w:rFonts w:asciiTheme="minorHAnsi" w:hAnsiTheme="minorHAnsi"/>
        </w:rPr>
      </w:pPr>
      <w:r>
        <w:rPr>
          <w:rFonts w:asciiTheme="minorHAnsi" w:hAnsiTheme="minorHAnsi"/>
        </w:rPr>
        <w:t>May 3, 1999</w:t>
      </w:r>
      <w:r w:rsidR="00A03295" w:rsidRPr="00B6707F">
        <w:rPr>
          <w:rFonts w:asciiTheme="minorHAnsi" w:hAnsiTheme="minorHAnsi"/>
        </w:rPr>
        <w:t>, the date marking</w:t>
      </w:r>
      <w:r w:rsidR="006151FE">
        <w:rPr>
          <w:rFonts w:asciiTheme="minorHAnsi" w:hAnsiTheme="minorHAnsi"/>
        </w:rPr>
        <w:t xml:space="preserve"> 64th day of the First Regular Session of the </w:t>
      </w:r>
      <w:r w:rsidR="00DD5348">
        <w:rPr>
          <w:rFonts w:asciiTheme="minorHAnsi" w:hAnsiTheme="minorHAnsi"/>
        </w:rPr>
        <w:t>90th</w:t>
      </w:r>
      <w:r w:rsidR="006151FE">
        <w:rPr>
          <w:rFonts w:asciiTheme="minorHAnsi" w:hAnsiTheme="minorHAnsi"/>
        </w:rPr>
        <w:t xml:space="preserve">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D5348" w:rsidRDefault="00DD5348" w:rsidP="00456E6C">
      <w:pPr>
        <w:jc w:val="both"/>
        <w:rPr>
          <w:rFonts w:ascii="Calibri" w:hAnsi="Calibri"/>
        </w:rPr>
      </w:pPr>
    </w:p>
    <w:p w:rsidR="00DD5348" w:rsidRDefault="00DD5348" w:rsidP="00456E6C">
      <w:pPr>
        <w:jc w:val="both"/>
        <w:rPr>
          <w:rFonts w:ascii="Calibri" w:hAnsi="Calibri"/>
        </w:rPr>
      </w:pPr>
    </w:p>
    <w:p w:rsidR="00DD5348" w:rsidRDefault="00DD53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8" w:history="1">
        <w:r w:rsidR="00090EA3" w:rsidRPr="00090EA3">
          <w:rPr>
            <w:rStyle w:val="Hyperlink"/>
            <w:rFonts w:ascii="Calibri" w:hAnsi="Calibri"/>
            <w:i/>
          </w:rPr>
          <w:t>Journal of the Missouri Senate</w:t>
        </w:r>
      </w:hyperlink>
      <w:r>
        <w:rPr>
          <w:rFonts w:ascii="Calibri" w:hAnsi="Calibri"/>
        </w:rPr>
        <w:t>)</w:t>
      </w:r>
    </w:p>
    <w:sectPr w:rsidR="008225EC" w:rsidRPr="00821C2B" w:rsidSect="00A603B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D5348">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D5348">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0EA3"/>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47B2"/>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0B9"/>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151FE"/>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34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4D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dh.contentdm.oclc.org/digital/collection/senatej/id/251517/rec/300" TargetMode="External"/><Relationship Id="rId3" Type="http://schemas.openxmlformats.org/officeDocument/2006/relationships/settings" Target="settings.xml"/><Relationship Id="rId7" Type="http://schemas.openxmlformats.org/officeDocument/2006/relationships/hyperlink" Target="https://www.senate.mo.gov/99info/bills/SB00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2022-06-07T19:58:00Z</dcterms:created>
  <dcterms:modified xsi:type="dcterms:W3CDTF">2022-06-07T20:29:00Z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