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C5A44">
        <w:rPr>
          <w:rFonts w:asciiTheme="majorHAnsi" w:hAnsiTheme="majorHAnsi"/>
          <w:b/>
          <w:color w:val="000099"/>
          <w:sz w:val="28"/>
          <w:szCs w:val="28"/>
        </w:rPr>
        <w:t>Upcoming New Laws</w:t>
      </w:r>
    </w:p>
    <w:p w:rsidR="00207241" w:rsidRDefault="002C2ACB" w:rsidP="0083279E">
      <w:pPr>
        <w:rPr>
          <w:rFonts w:ascii="Calibri" w:hAnsi="Calibri"/>
        </w:rPr>
      </w:pPr>
      <w:r>
        <w:rPr>
          <w:rFonts w:ascii="Calibri" w:hAnsi="Calibri"/>
        </w:rPr>
        <w:t>The governor signs the first legislation since session’s end last month.</w:t>
      </w:r>
    </w:p>
    <w:p w:rsidR="002C2ACB" w:rsidRDefault="002C2ACB" w:rsidP="002C2ACB">
      <w:pPr>
        <w:rPr>
          <w:rFonts w:ascii="Calibri" w:hAnsi="Calibri"/>
        </w:rPr>
      </w:pPr>
      <w:r>
        <w:rPr>
          <w:rFonts w:ascii="Calibri" w:hAnsi="Calibri"/>
        </w:rPr>
        <w:t xml:space="preserve">Senator Karla Eslinger of Wasola handled </w:t>
      </w:r>
      <w:hyperlink r:id="rId4" w:history="1">
        <w:r w:rsidRPr="005E2EFE">
          <w:rPr>
            <w:rStyle w:val="Hyperlink"/>
            <w:rFonts w:ascii="Calibri" w:hAnsi="Calibri"/>
          </w:rPr>
          <w:t>House Bill 2149</w:t>
        </w:r>
      </w:hyperlink>
      <w:r>
        <w:rPr>
          <w:rFonts w:ascii="Calibri" w:hAnsi="Calibri"/>
        </w:rPr>
        <w:t xml:space="preserve"> in the upper chamber. She says this new law will m</w:t>
      </w:r>
      <w:r w:rsidRPr="005E2EF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E2EFE">
        <w:rPr>
          <w:rFonts w:ascii="Calibri" w:hAnsi="Calibri"/>
        </w:rPr>
        <w:t xml:space="preserve"> provisions relating to professional licensing</w:t>
      </w:r>
      <w:r>
        <w:rPr>
          <w:rFonts w:ascii="Calibri" w:hAnsi="Calibri"/>
        </w:rPr>
        <w:t>…</w:t>
      </w:r>
    </w:p>
    <w:p w:rsidR="002C2ACB" w:rsidRPr="005E2EFE" w:rsidRDefault="002C2ACB" w:rsidP="002C2AC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2EFE">
        <w:rPr>
          <w:rFonts w:ascii="Calibri" w:hAnsi="Calibri"/>
          <w:b/>
        </w:rPr>
        <w:t>Eslinger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 w:rsidRPr="005E2EFE">
        <w:rPr>
          <w:rFonts w:ascii="Calibri" w:hAnsi="Calibri"/>
          <w:b/>
        </w:rPr>
        <w:tab/>
        <w:t>Q: exceeding the differences.</w:t>
      </w:r>
    </w:p>
    <w:p w:rsidR="002C2ACB" w:rsidRDefault="002C2ACB" w:rsidP="002C2ACB">
      <w:pPr>
        <w:rPr>
          <w:rFonts w:ascii="Calibri" w:hAnsi="Calibri"/>
        </w:rPr>
      </w:pPr>
      <w:r>
        <w:rPr>
          <w:rFonts w:ascii="Calibri" w:hAnsi="Calibri"/>
        </w:rPr>
        <w:t>The amendment allows doctors and pharmacists to prescribe and dispense certain COVID-related medications without retribution.</w:t>
      </w:r>
    </w:p>
    <w:p w:rsidR="002C2ACB" w:rsidRDefault="002C2ACB" w:rsidP="002C2ACB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health care has remained at the forefront for two years…</w:t>
      </w:r>
    </w:p>
    <w:p w:rsidR="002C2ACB" w:rsidRPr="005E2EFE" w:rsidRDefault="002C2ACB" w:rsidP="002C2AC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2EFE">
        <w:rPr>
          <w:rFonts w:ascii="Calibri" w:hAnsi="Calibri"/>
          <w:b/>
        </w:rPr>
        <w:t>Rizzo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5E2EFE">
        <w:rPr>
          <w:rFonts w:ascii="Calibri" w:hAnsi="Calibri"/>
          <w:b/>
        </w:rPr>
        <w:t>0</w:t>
      </w:r>
      <w:r>
        <w:rPr>
          <w:rFonts w:ascii="Calibri" w:hAnsi="Calibri"/>
          <w:b/>
        </w:rPr>
        <w:t>9</w:t>
      </w:r>
      <w:proofErr w:type="gramEnd"/>
      <w:r w:rsidRPr="005E2EFE">
        <w:rPr>
          <w:rFonts w:ascii="Calibri" w:hAnsi="Calibri"/>
          <w:b/>
        </w:rPr>
        <w:tab/>
        <w:t>Q: have the funds.</w:t>
      </w:r>
    </w:p>
    <w:p w:rsidR="001C5015" w:rsidRDefault="002C2ACB" w:rsidP="002C2ACB">
      <w:pPr>
        <w:rPr>
          <w:rFonts w:ascii="Calibri" w:hAnsi="Calibri"/>
        </w:rPr>
      </w:pPr>
      <w:r>
        <w:rPr>
          <w:rFonts w:ascii="Calibri" w:hAnsi="Calibri"/>
        </w:rPr>
        <w:t>Portions of House Bill 2149 took effect upon the governor’s signature</w:t>
      </w:r>
      <w:r>
        <w:rPr>
          <w:rFonts w:ascii="Calibri" w:hAnsi="Calibri"/>
        </w:rPr>
        <w:t>.</w:t>
      </w:r>
    </w:p>
    <w:p w:rsidR="002C2ACB" w:rsidRDefault="002C2ACB" w:rsidP="002C2ACB">
      <w:pPr>
        <w:rPr>
          <w:rFonts w:ascii="Calibri" w:hAnsi="Calibri"/>
        </w:rPr>
      </w:pPr>
      <w:r>
        <w:rPr>
          <w:rFonts w:ascii="Calibri" w:hAnsi="Calibri"/>
        </w:rPr>
        <w:t>An additional six bills were signed into law on June 7.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2C2ACB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C5A44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01D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149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2022-06-13T16:35:00Z</dcterms:created>
  <dcterms:modified xsi:type="dcterms:W3CDTF">2022-06-13T16:37:00Z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