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25CA4">
        <w:rPr>
          <w:rFonts w:asciiTheme="majorHAnsi" w:hAnsiTheme="majorHAnsi"/>
          <w:b/>
          <w:color w:val="000099"/>
          <w:sz w:val="28"/>
          <w:szCs w:val="28"/>
        </w:rPr>
        <w:t>FY ’23 Budget Due</w:t>
      </w:r>
    </w:p>
    <w:p w:rsidR="00207241" w:rsidRDefault="004300BF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facing a deadline.</w:t>
      </w:r>
    </w:p>
    <w:p w:rsidR="004300BF" w:rsidRDefault="004300BF" w:rsidP="0083279E">
      <w:pPr>
        <w:rPr>
          <w:rFonts w:ascii="Calibri" w:hAnsi="Calibri"/>
        </w:rPr>
      </w:pPr>
      <w:r>
        <w:rPr>
          <w:rFonts w:ascii="Calibri" w:hAnsi="Calibri"/>
        </w:rPr>
        <w:t>In this case, the clock is ticking toward finishing Missouri’s Fiscal Year 2023 operating budget.</w:t>
      </w:r>
    </w:p>
    <w:p w:rsidR="004300BF" w:rsidRDefault="004300BF" w:rsidP="004300BF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Dave Schatz of Sullivan says, by law, the budget has to be done by 6 p.m. </w:t>
      </w:r>
      <w:r>
        <w:rPr>
          <w:rFonts w:ascii="Calibri" w:hAnsi="Calibri"/>
        </w:rPr>
        <w:t>this Friday</w:t>
      </w:r>
      <w:r>
        <w:rPr>
          <w:rFonts w:ascii="Calibri" w:hAnsi="Calibri"/>
        </w:rPr>
        <w:t>…</w:t>
      </w:r>
    </w:p>
    <w:p w:rsidR="004300BF" w:rsidRPr="003A61C1" w:rsidRDefault="004300BF" w:rsidP="004300B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A61C1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3A61C1">
        <w:rPr>
          <w:rFonts w:ascii="Calibri" w:hAnsi="Calibri"/>
          <w:b/>
        </w:rPr>
        <w:tab/>
      </w:r>
      <w:proofErr w:type="gramStart"/>
      <w:r w:rsidRPr="003A61C1">
        <w:rPr>
          <w:rFonts w:ascii="Calibri" w:hAnsi="Calibri"/>
          <w:b/>
        </w:rPr>
        <w:t>:07</w:t>
      </w:r>
      <w:proofErr w:type="gramEnd"/>
      <w:r w:rsidRPr="003A61C1">
        <w:rPr>
          <w:rFonts w:ascii="Calibri" w:hAnsi="Calibri"/>
          <w:b/>
        </w:rPr>
        <w:tab/>
        <w:t>Q: the constitutional deadline.</w:t>
      </w:r>
    </w:p>
    <w:p w:rsidR="004300BF" w:rsidRDefault="004300BF" w:rsidP="004300BF">
      <w:pPr>
        <w:rPr>
          <w:rFonts w:ascii="Calibri" w:hAnsi="Calibri"/>
        </w:rPr>
      </w:pPr>
      <w:r>
        <w:rPr>
          <w:rFonts w:ascii="Calibri" w:hAnsi="Calibri"/>
        </w:rPr>
        <w:t>The 6 p.m. deadline to have the budget delivered to the governor this Friday comes one week before the end of the 2022 regular legislative session.</w:t>
      </w:r>
    </w:p>
    <w:p w:rsidR="004300BF" w:rsidRDefault="004300BF" w:rsidP="004300BF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he knows it can be done…</w:t>
      </w:r>
    </w:p>
    <w:p w:rsidR="004300BF" w:rsidRPr="003A61C1" w:rsidRDefault="004300BF" w:rsidP="004300B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A61C1">
        <w:rPr>
          <w:rFonts w:ascii="Calibri" w:hAnsi="Calibri"/>
          <w:b/>
        </w:rPr>
        <w:t>Rizzo</w:t>
      </w:r>
      <w:r w:rsidRPr="003A61C1">
        <w:rPr>
          <w:rFonts w:ascii="Calibri" w:hAnsi="Calibri"/>
          <w:b/>
        </w:rPr>
        <w:tab/>
      </w:r>
      <w:r w:rsidRPr="003A61C1">
        <w:rPr>
          <w:rFonts w:ascii="Calibri" w:hAnsi="Calibri"/>
          <w:b/>
        </w:rPr>
        <w:tab/>
      </w:r>
      <w:proofErr w:type="gramStart"/>
      <w:r w:rsidRPr="003A61C1">
        <w:rPr>
          <w:rFonts w:ascii="Calibri" w:hAnsi="Calibri"/>
          <w:b/>
        </w:rPr>
        <w:t>:06</w:t>
      </w:r>
      <w:proofErr w:type="gramEnd"/>
      <w:r w:rsidRPr="003A61C1">
        <w:rPr>
          <w:rFonts w:ascii="Calibri" w:hAnsi="Calibri"/>
          <w:b/>
        </w:rPr>
        <w:tab/>
        <w:t>Q: south pretty quickly.</w:t>
      </w:r>
    </w:p>
    <w:p w:rsidR="004300BF" w:rsidRDefault="004300BF" w:rsidP="0083279E">
      <w:pPr>
        <w:rPr>
          <w:rFonts w:ascii="Calibri" w:hAnsi="Calibri"/>
        </w:rPr>
      </w:pPr>
      <w:r>
        <w:rPr>
          <w:rFonts w:ascii="Calibri" w:hAnsi="Calibri"/>
        </w:rPr>
        <w:t>Missouri senators expect to spend one or two days in conference committee hearings with their Missouri House counterparts to finalize the budget.</w:t>
      </w:r>
      <w:bookmarkStart w:id="0" w:name="_GoBack"/>
      <w:bookmarkEnd w:id="0"/>
    </w:p>
    <w:p w:rsidR="001C5015" w:rsidRDefault="004300BF" w:rsidP="0083279E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</w:t>
      </w:r>
      <w:hyperlink r:id="rId4" w:history="1">
        <w:r w:rsidRPr="004300BF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is also reviewing four measures that relate to capital improvements and federal funds.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25CA4"/>
    <w:rsid w:val="00284C42"/>
    <w:rsid w:val="00301BCF"/>
    <w:rsid w:val="003C0B05"/>
    <w:rsid w:val="004300BF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282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2022-05-02T13:42:00Z</dcterms:created>
  <dcterms:modified xsi:type="dcterms:W3CDTF">2022-05-02T13:51:00Z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