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CE1399">
        <w:rPr>
          <w:rFonts w:asciiTheme="majorHAnsi" w:hAnsiTheme="majorHAnsi"/>
          <w:b/>
          <w:color w:val="000099"/>
          <w:sz w:val="28"/>
          <w:szCs w:val="28"/>
        </w:rPr>
        <w:t>Mid-Session Recess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B0577">
        <w:rPr>
          <w:rFonts w:ascii="Calibri" w:hAnsi="Calibri"/>
        </w:rPr>
        <w:t>the first half of the 2022 regular legislative session and look ahead to the remaining eight weeks</w:t>
      </w:r>
      <w:r w:rsidR="00C02389">
        <w:rPr>
          <w:rFonts w:ascii="Calibri" w:hAnsi="Calibri"/>
        </w:rPr>
        <w:t>.</w:t>
      </w:r>
    </w:p>
    <w:p w:rsidR="005B2A12" w:rsidRDefault="00C0238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Over the course of the first 10 weeks of session, 613 Senate bills, 16 Senate Concurrent Resolutions, 30 Senate Joint Resolutions and 15 Senate Resolutions were filed. </w:t>
      </w:r>
    </w:p>
    <w:p w:rsidR="00C02389" w:rsidRPr="00C02389" w:rsidRDefault="00C023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02389">
        <w:rPr>
          <w:rFonts w:ascii="Calibri" w:hAnsi="Calibri"/>
          <w:b/>
        </w:rPr>
        <w:t xml:space="preserve">Nat Snd </w:t>
      </w:r>
      <w:r w:rsidR="00BF3EBD">
        <w:rPr>
          <w:rFonts w:ascii="Calibri" w:hAnsi="Calibri"/>
          <w:b/>
        </w:rPr>
        <w:t>1</w:t>
      </w:r>
      <w:r w:rsidRPr="00C02389">
        <w:rPr>
          <w:rFonts w:ascii="Calibri" w:hAnsi="Calibri"/>
          <w:b/>
        </w:rPr>
        <w:tab/>
        <w:t>:09</w:t>
      </w:r>
      <w:r w:rsidRPr="00C02389">
        <w:rPr>
          <w:rFonts w:ascii="Calibri" w:hAnsi="Calibri"/>
          <w:b/>
        </w:rPr>
        <w:tab/>
        <w:t>Q: our senior residents.</w:t>
      </w:r>
    </w:p>
    <w:p w:rsidR="00C02389" w:rsidRDefault="00C02389" w:rsidP="00F051F2">
      <w:pPr>
        <w:rPr>
          <w:rFonts w:ascii="Calibri" w:hAnsi="Calibri"/>
        </w:rPr>
      </w:pPr>
      <w:r>
        <w:rPr>
          <w:rFonts w:ascii="Calibri" w:hAnsi="Calibri"/>
        </w:rPr>
        <w:t>There are several tax-cutting and tax credit proposals under consideration yet this session.</w:t>
      </w:r>
    </w:p>
    <w:p w:rsidR="00C02389" w:rsidRDefault="00C0238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sponsors </w:t>
      </w:r>
      <w:hyperlink r:id="rId4" w:history="1">
        <w:r w:rsidRPr="00C02389">
          <w:rPr>
            <w:rStyle w:val="Hyperlink"/>
            <w:rFonts w:ascii="Calibri" w:hAnsi="Calibri"/>
          </w:rPr>
          <w:t>Senate Bill 1181</w:t>
        </w:r>
      </w:hyperlink>
      <w:r>
        <w:rPr>
          <w:rFonts w:ascii="Calibri" w:hAnsi="Calibri"/>
        </w:rPr>
        <w:t>, which would a</w:t>
      </w:r>
      <w:r w:rsidRPr="00C02389">
        <w:rPr>
          <w:rFonts w:ascii="Calibri" w:hAnsi="Calibri"/>
        </w:rPr>
        <w:t>llow an income tax deduction for certain law enforcement officers</w:t>
      </w:r>
      <w:r>
        <w:rPr>
          <w:rFonts w:ascii="Calibri" w:hAnsi="Calibri"/>
        </w:rPr>
        <w:t>…</w:t>
      </w:r>
    </w:p>
    <w:p w:rsidR="00C02389" w:rsidRPr="00C02389" w:rsidRDefault="00C023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02389">
        <w:rPr>
          <w:rFonts w:ascii="Calibri" w:hAnsi="Calibri"/>
          <w:b/>
        </w:rPr>
        <w:t>Luetkemeyer</w:t>
      </w:r>
      <w:r w:rsidRPr="00C02389">
        <w:rPr>
          <w:rFonts w:ascii="Calibri" w:hAnsi="Calibri"/>
          <w:b/>
        </w:rPr>
        <w:tab/>
      </w:r>
      <w:proofErr w:type="gramStart"/>
      <w:r w:rsidRPr="00C02389">
        <w:rPr>
          <w:rFonts w:ascii="Calibri" w:hAnsi="Calibri"/>
          <w:b/>
        </w:rPr>
        <w:t>:07</w:t>
      </w:r>
      <w:proofErr w:type="gramEnd"/>
      <w:r w:rsidRPr="00C02389">
        <w:rPr>
          <w:rFonts w:ascii="Calibri" w:hAnsi="Calibri"/>
          <w:b/>
        </w:rPr>
        <w:tab/>
        <w:t>Q: law enforcement officer.</w:t>
      </w:r>
    </w:p>
    <w:p w:rsidR="00C02389" w:rsidRDefault="00C0238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Steven Roberts of St. Louis sponsors </w:t>
      </w:r>
      <w:hyperlink r:id="rId5" w:history="1">
        <w:r w:rsidRPr="00C02389">
          <w:rPr>
            <w:rStyle w:val="Hyperlink"/>
            <w:rFonts w:ascii="Calibri" w:hAnsi="Calibri"/>
          </w:rPr>
          <w:t>Senate Bill 715</w:t>
        </w:r>
      </w:hyperlink>
      <w:r>
        <w:rPr>
          <w:rFonts w:ascii="Calibri" w:hAnsi="Calibri"/>
        </w:rPr>
        <w:t>, legislation that would a</w:t>
      </w:r>
      <w:r w:rsidRPr="00C02389">
        <w:rPr>
          <w:rFonts w:ascii="Calibri" w:hAnsi="Calibri"/>
        </w:rPr>
        <w:t>uthorize a property tax credit for certain senior citizens</w:t>
      </w:r>
      <w:r>
        <w:rPr>
          <w:rFonts w:ascii="Calibri" w:hAnsi="Calibri"/>
        </w:rPr>
        <w:t>…</w:t>
      </w:r>
    </w:p>
    <w:p w:rsidR="00C02389" w:rsidRDefault="00C023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02389">
        <w:rPr>
          <w:rFonts w:ascii="Calibri" w:hAnsi="Calibri"/>
          <w:b/>
        </w:rPr>
        <w:t xml:space="preserve">Roberts </w:t>
      </w:r>
      <w:r w:rsidR="00BF3EBD">
        <w:rPr>
          <w:rFonts w:ascii="Calibri" w:hAnsi="Calibri"/>
          <w:b/>
        </w:rPr>
        <w:t>1</w:t>
      </w:r>
      <w:r w:rsidRPr="00C02389">
        <w:rPr>
          <w:rFonts w:ascii="Calibri" w:hAnsi="Calibri"/>
          <w:b/>
        </w:rPr>
        <w:tab/>
        <w:t>:07</w:t>
      </w:r>
      <w:r w:rsidRPr="00C02389">
        <w:rPr>
          <w:rFonts w:ascii="Calibri" w:hAnsi="Calibri"/>
          <w:b/>
        </w:rPr>
        <w:tab/>
        <w:t>Q: to do so.</w:t>
      </w:r>
    </w:p>
    <w:p w:rsidR="000D0B41" w:rsidRPr="000D0B41" w:rsidRDefault="000D0B41" w:rsidP="000D0B41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Pr="000D0B41">
        <w:rPr>
          <w:rFonts w:ascii="Calibri" w:hAnsi="Calibri"/>
          <w:b/>
        </w:rPr>
        <w:t xml:space="preserve">Nat Snd </w:t>
      </w:r>
      <w:r w:rsidR="00BF3EBD">
        <w:rPr>
          <w:rFonts w:ascii="Calibri" w:hAnsi="Calibri"/>
          <w:b/>
        </w:rPr>
        <w:t>2</w:t>
      </w:r>
      <w:r w:rsidRPr="000D0B41">
        <w:rPr>
          <w:rFonts w:ascii="Calibri" w:hAnsi="Calibri"/>
          <w:b/>
        </w:rPr>
        <w:tab/>
        <w:t>:09</w:t>
      </w:r>
      <w:r w:rsidRPr="000D0B41">
        <w:rPr>
          <w:rFonts w:ascii="Calibri" w:hAnsi="Calibri"/>
          <w:b/>
        </w:rPr>
        <w:tab/>
        <w:t>Q: that Medicaid coverage.</w:t>
      </w:r>
    </w:p>
    <w:p w:rsidR="000D0B41" w:rsidRPr="000D0B41" w:rsidRDefault="000D0B4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Education and health care are also on the “to-do” list for the </w:t>
      </w:r>
      <w:r w:rsidR="005E3F58">
        <w:rPr>
          <w:rFonts w:ascii="Calibri" w:hAnsi="Calibri"/>
        </w:rPr>
        <w:t>second half</w:t>
      </w:r>
      <w:r>
        <w:rPr>
          <w:rFonts w:ascii="Calibri" w:hAnsi="Calibri"/>
        </w:rPr>
        <w:t>.</w:t>
      </w:r>
    </w:p>
    <w:p w:rsidR="000D0B41" w:rsidRDefault="000D0B41" w:rsidP="00F051F2">
      <w:pPr>
        <w:rPr>
          <w:rFonts w:ascii="Calibri" w:hAnsi="Calibri"/>
        </w:rPr>
      </w:pPr>
      <w:r w:rsidRPr="000D0B41">
        <w:rPr>
          <w:rFonts w:ascii="Calibri" w:hAnsi="Calibri"/>
        </w:rPr>
        <w:t xml:space="preserve">Senator Holly Thompson Rehder of Scott City </w:t>
      </w:r>
      <w:r>
        <w:rPr>
          <w:rFonts w:ascii="Calibri" w:hAnsi="Calibri"/>
        </w:rPr>
        <w:t>co-</w:t>
      </w:r>
      <w:r w:rsidRPr="000D0B41">
        <w:rPr>
          <w:rFonts w:ascii="Calibri" w:hAnsi="Calibri"/>
        </w:rPr>
        <w:t xml:space="preserve">sponsors </w:t>
      </w:r>
      <w:hyperlink r:id="rId6" w:history="1">
        <w:r w:rsidRPr="000D0B41">
          <w:rPr>
            <w:rStyle w:val="Hyperlink"/>
            <w:rFonts w:ascii="Calibri" w:hAnsi="Calibri"/>
          </w:rPr>
          <w:t>Senate Bill 647</w:t>
        </w:r>
      </w:hyperlink>
      <w:r>
        <w:rPr>
          <w:rFonts w:ascii="Calibri" w:hAnsi="Calibri"/>
        </w:rPr>
        <w:t>, a proposal that would e</w:t>
      </w:r>
      <w:r w:rsidRPr="000D0B41">
        <w:rPr>
          <w:rFonts w:ascii="Calibri" w:hAnsi="Calibri"/>
        </w:rPr>
        <w:t>stablish a grievance process for parents and guardians of elementary and secondary school students</w:t>
      </w:r>
      <w:r>
        <w:rPr>
          <w:rFonts w:ascii="Calibri" w:hAnsi="Calibri"/>
        </w:rPr>
        <w:t>…</w:t>
      </w:r>
    </w:p>
    <w:p w:rsidR="000D0B41" w:rsidRPr="000D0B41" w:rsidRDefault="000D0B4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D0B41">
        <w:rPr>
          <w:rFonts w:ascii="Calibri" w:hAnsi="Calibri"/>
          <w:b/>
        </w:rPr>
        <w:t>Thompson Rehder</w:t>
      </w:r>
      <w:r w:rsidRPr="000D0B41">
        <w:rPr>
          <w:rFonts w:ascii="Calibri" w:hAnsi="Calibri"/>
          <w:b/>
        </w:rPr>
        <w:tab/>
      </w:r>
      <w:proofErr w:type="gramStart"/>
      <w:r w:rsidRPr="000D0B41">
        <w:rPr>
          <w:rFonts w:ascii="Calibri" w:hAnsi="Calibri"/>
          <w:b/>
        </w:rPr>
        <w:t>:09</w:t>
      </w:r>
      <w:proofErr w:type="gramEnd"/>
      <w:r w:rsidRPr="000D0B41">
        <w:rPr>
          <w:rFonts w:ascii="Calibri" w:hAnsi="Calibri"/>
          <w:b/>
        </w:rPr>
        <w:tab/>
        <w:t>Q: should be doing.</w:t>
      </w:r>
    </w:p>
    <w:p w:rsidR="000D0B41" w:rsidRDefault="005E3F5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sponsors </w:t>
      </w:r>
      <w:hyperlink r:id="rId7" w:history="1">
        <w:r w:rsidRPr="005E3F58">
          <w:rPr>
            <w:rStyle w:val="Hyperlink"/>
            <w:rFonts w:ascii="Calibri" w:hAnsi="Calibri"/>
          </w:rPr>
          <w:t>Senate Bills 698 &amp; 639</w:t>
        </w:r>
      </w:hyperlink>
      <w:r>
        <w:rPr>
          <w:rFonts w:ascii="Calibri" w:hAnsi="Calibri"/>
        </w:rPr>
        <w:t>, which would m</w:t>
      </w:r>
      <w:r w:rsidRPr="005E3F5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E3F58">
        <w:rPr>
          <w:rFonts w:ascii="Calibri" w:hAnsi="Calibri"/>
        </w:rPr>
        <w:t xml:space="preserve"> provisions relating to MO HealthNet services for pregnant and postpartum women</w:t>
      </w:r>
      <w:r>
        <w:rPr>
          <w:rFonts w:ascii="Calibri" w:hAnsi="Calibri"/>
        </w:rPr>
        <w:t>…</w:t>
      </w:r>
    </w:p>
    <w:p w:rsidR="005E3F58" w:rsidRPr="005E3F58" w:rsidRDefault="005E3F5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3F58">
        <w:rPr>
          <w:rFonts w:ascii="Calibri" w:hAnsi="Calibri"/>
          <w:b/>
        </w:rPr>
        <w:t>Schupp</w:t>
      </w:r>
      <w:r w:rsidRPr="005E3F58">
        <w:rPr>
          <w:rFonts w:ascii="Calibri" w:hAnsi="Calibri"/>
          <w:b/>
        </w:rPr>
        <w:tab/>
      </w:r>
      <w:proofErr w:type="gramStart"/>
      <w:r w:rsidRPr="005E3F58">
        <w:rPr>
          <w:rFonts w:ascii="Calibri" w:hAnsi="Calibri"/>
          <w:b/>
        </w:rPr>
        <w:t>:09</w:t>
      </w:r>
      <w:proofErr w:type="gramEnd"/>
      <w:r w:rsidRPr="005E3F58">
        <w:rPr>
          <w:rFonts w:ascii="Calibri" w:hAnsi="Calibri"/>
          <w:b/>
        </w:rPr>
        <w:tab/>
        <w:t>Q: babies are healthy.</w:t>
      </w:r>
    </w:p>
    <w:p w:rsidR="005B2A12" w:rsidRPr="005B2A12" w:rsidRDefault="005B2A1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2A12">
        <w:rPr>
          <w:rFonts w:ascii="Calibri" w:hAnsi="Calibri"/>
          <w:b/>
        </w:rPr>
        <w:t xml:space="preserve">Nat Snd </w:t>
      </w:r>
      <w:r w:rsidR="00BF3EBD">
        <w:rPr>
          <w:rFonts w:ascii="Calibri" w:hAnsi="Calibri"/>
          <w:b/>
        </w:rPr>
        <w:t>3</w:t>
      </w:r>
      <w:r w:rsidRPr="005B2A12">
        <w:rPr>
          <w:rFonts w:ascii="Calibri" w:hAnsi="Calibri"/>
          <w:b/>
        </w:rPr>
        <w:tab/>
        <w:t>:08</w:t>
      </w:r>
      <w:r w:rsidRPr="005B2A12">
        <w:rPr>
          <w:rFonts w:ascii="Calibri" w:hAnsi="Calibri"/>
          <w:b/>
        </w:rPr>
        <w:tab/>
        <w:t>Q: important health care bill.</w:t>
      </w:r>
    </w:p>
    <w:p w:rsidR="005B0577" w:rsidRDefault="005B2A12" w:rsidP="00F051F2">
      <w:pPr>
        <w:rPr>
          <w:rFonts w:ascii="Calibri" w:hAnsi="Calibri"/>
        </w:rPr>
      </w:pPr>
      <w:r>
        <w:rPr>
          <w:rFonts w:ascii="Calibri" w:hAnsi="Calibri"/>
        </w:rPr>
        <w:t>Lawmakers have several additional ideas in mind when it comes to health.</w:t>
      </w:r>
    </w:p>
    <w:p w:rsidR="005B2A12" w:rsidRDefault="005B2A1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Karla Eslinger of Wasola says </w:t>
      </w:r>
      <w:hyperlink r:id="rId8" w:history="1">
        <w:r w:rsidRPr="005B2A12">
          <w:rPr>
            <w:rStyle w:val="Hyperlink"/>
            <w:rFonts w:ascii="Calibri" w:hAnsi="Calibri"/>
          </w:rPr>
          <w:t>Senate Bill 702</w:t>
        </w:r>
      </w:hyperlink>
      <w:r>
        <w:rPr>
          <w:rFonts w:ascii="Calibri" w:hAnsi="Calibri"/>
        </w:rPr>
        <w:t xml:space="preserve"> is legislation that seeks to c</w:t>
      </w:r>
      <w:r w:rsidRPr="005B2A12">
        <w:rPr>
          <w:rFonts w:ascii="Calibri" w:hAnsi="Calibri"/>
        </w:rPr>
        <w:t>reate new provisions relating to COVID-19 vaccination requirements</w:t>
      </w:r>
      <w:r>
        <w:rPr>
          <w:rFonts w:ascii="Calibri" w:hAnsi="Calibri"/>
        </w:rPr>
        <w:t>…</w:t>
      </w:r>
    </w:p>
    <w:p w:rsidR="005B2A12" w:rsidRPr="005B2A12" w:rsidRDefault="005B2A12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="00BF3EBD">
        <w:rPr>
          <w:rFonts w:ascii="Calibri" w:hAnsi="Calibri"/>
          <w:b/>
        </w:rPr>
        <w:t>Eslinger</w:t>
      </w:r>
      <w:r w:rsidRPr="005B2A12">
        <w:rPr>
          <w:rFonts w:ascii="Calibri" w:hAnsi="Calibri"/>
          <w:b/>
        </w:rPr>
        <w:tab/>
      </w:r>
      <w:proofErr w:type="gramStart"/>
      <w:r w:rsidRPr="005B2A12">
        <w:rPr>
          <w:rFonts w:ascii="Calibri" w:hAnsi="Calibri"/>
          <w:b/>
        </w:rPr>
        <w:t>:06</w:t>
      </w:r>
      <w:proofErr w:type="gramEnd"/>
      <w:r w:rsidRPr="005B2A12">
        <w:rPr>
          <w:rFonts w:ascii="Calibri" w:hAnsi="Calibri"/>
          <w:b/>
        </w:rPr>
        <w:tab/>
        <w:t>Q: to be valued.</w:t>
      </w:r>
    </w:p>
    <w:p w:rsidR="005B2A12" w:rsidRDefault="005B2A1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Roberts says </w:t>
      </w:r>
      <w:hyperlink r:id="rId9" w:history="1">
        <w:r w:rsidRPr="005B2A12">
          <w:rPr>
            <w:rStyle w:val="Hyperlink"/>
            <w:rFonts w:ascii="Calibri" w:hAnsi="Calibri"/>
          </w:rPr>
          <w:t>Senate Bill 973</w:t>
        </w:r>
      </w:hyperlink>
      <w:r>
        <w:rPr>
          <w:rFonts w:ascii="Calibri" w:hAnsi="Calibri"/>
        </w:rPr>
        <w:t xml:space="preserve"> would e</w:t>
      </w:r>
      <w:r w:rsidRPr="005B2A12">
        <w:rPr>
          <w:rFonts w:ascii="Calibri" w:hAnsi="Calibri"/>
        </w:rPr>
        <w:t>stablish the "Truth in Medicine Act"</w:t>
      </w:r>
      <w:r>
        <w:rPr>
          <w:rFonts w:ascii="Calibri" w:hAnsi="Calibri"/>
        </w:rPr>
        <w:t>…</w:t>
      </w:r>
    </w:p>
    <w:p w:rsidR="005B2A12" w:rsidRPr="005B2A12" w:rsidRDefault="005B2A1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2A12">
        <w:rPr>
          <w:rFonts w:ascii="Calibri" w:hAnsi="Calibri"/>
          <w:b/>
        </w:rPr>
        <w:t>Roberts 2</w:t>
      </w:r>
      <w:r w:rsidRPr="005B2A12">
        <w:rPr>
          <w:rFonts w:ascii="Calibri" w:hAnsi="Calibri"/>
          <w:b/>
        </w:rPr>
        <w:tab/>
        <w:t>:10</w:t>
      </w:r>
      <w:r w:rsidRPr="005B2A12">
        <w:rPr>
          <w:rFonts w:ascii="Calibri" w:hAnsi="Calibri"/>
          <w:b/>
        </w:rPr>
        <w:tab/>
        <w:t>Q: reproductive health options.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BF3EBD">
        <w:rPr>
          <w:rFonts w:ascii="Calibri" w:hAnsi="Calibri"/>
          <w:b/>
        </w:rPr>
        <w:t>4</w:t>
      </w:r>
      <w:r w:rsidR="007A55DA">
        <w:rPr>
          <w:rFonts w:ascii="Calibri" w:hAnsi="Calibri"/>
          <w:b/>
        </w:rPr>
        <w:tab/>
        <w:t>:</w:t>
      </w:r>
      <w:r w:rsidR="005B0577">
        <w:rPr>
          <w:rFonts w:ascii="Calibri" w:hAnsi="Calibri"/>
          <w:b/>
        </w:rPr>
        <w:t>12</w:t>
      </w:r>
      <w:r w:rsidR="007F4544">
        <w:rPr>
          <w:rFonts w:ascii="Calibri" w:hAnsi="Calibri"/>
          <w:b/>
        </w:rPr>
        <w:tab/>
        <w:t xml:space="preserve">Q: </w:t>
      </w:r>
      <w:r w:rsidR="005B0577">
        <w:rPr>
          <w:rFonts w:ascii="Calibri" w:hAnsi="Calibri"/>
          <w:b/>
        </w:rPr>
        <w:t>for all Missourians.</w:t>
      </w:r>
    </w:p>
    <w:p w:rsidR="007F4544" w:rsidRDefault="005B0577" w:rsidP="00F051F2">
      <w:pPr>
        <w:rPr>
          <w:rFonts w:ascii="Calibri" w:hAnsi="Calibri"/>
        </w:rPr>
      </w:pPr>
      <w:r>
        <w:rPr>
          <w:rFonts w:ascii="Calibri" w:hAnsi="Calibri"/>
        </w:rPr>
        <w:t>Legislation relating to election reform could also be on the horizon.</w:t>
      </w:r>
    </w:p>
    <w:p w:rsidR="005B0577" w:rsidRDefault="005B057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Rick Brattin of Harrisonville sponsors </w:t>
      </w:r>
      <w:bookmarkStart w:id="0" w:name="_GoBack"/>
      <w:r w:rsidR="00BF3EBD">
        <w:fldChar w:fldCharType="begin"/>
      </w:r>
      <w:r w:rsidR="00BF3EBD">
        <w:instrText xml:space="preserve"> HYPERLINK "https://www.senate.mo.gov/22info/bts_web/Bill.aspx?SessionType=R&amp;BillID=71260292" </w:instrText>
      </w:r>
      <w:r w:rsidR="00BF3EBD">
        <w:fldChar w:fldCharType="separate"/>
      </w:r>
      <w:r w:rsidRPr="005B0577">
        <w:rPr>
          <w:rStyle w:val="Hyperlink"/>
          <w:rFonts w:ascii="Calibri" w:hAnsi="Calibri"/>
        </w:rPr>
        <w:t>Senate Bill 695</w:t>
      </w:r>
      <w:r w:rsidR="00BF3EBD">
        <w:rPr>
          <w:rStyle w:val="Hyperlink"/>
          <w:rFonts w:ascii="Calibri" w:hAnsi="Calibri"/>
        </w:rPr>
        <w:fldChar w:fldCharType="end"/>
      </w:r>
      <w:r>
        <w:rPr>
          <w:rFonts w:ascii="Calibri" w:hAnsi="Calibri"/>
        </w:rPr>
        <w:t>, a measure that seeks to m</w:t>
      </w:r>
      <w:r w:rsidRPr="005B057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B0577">
        <w:rPr>
          <w:rFonts w:ascii="Calibri" w:hAnsi="Calibri"/>
        </w:rPr>
        <w:t xml:space="preserve"> various provisions relating to elections</w:t>
      </w:r>
      <w:bookmarkEnd w:id="0"/>
      <w:r>
        <w:rPr>
          <w:rFonts w:ascii="Calibri" w:hAnsi="Calibri"/>
        </w:rPr>
        <w:t>…</w:t>
      </w:r>
    </w:p>
    <w:p w:rsidR="005B0577" w:rsidRPr="005B0577" w:rsidRDefault="005B05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BF3EBD">
        <w:rPr>
          <w:rFonts w:ascii="Calibri" w:hAnsi="Calibri"/>
          <w:b/>
        </w:rPr>
        <w:t>Brattin</w:t>
      </w:r>
      <w:r w:rsidR="00BF3EBD">
        <w:rPr>
          <w:rFonts w:ascii="Calibri" w:hAnsi="Calibri"/>
          <w:b/>
        </w:rPr>
        <w:tab/>
      </w:r>
      <w:r w:rsidRPr="005B0577">
        <w:rPr>
          <w:rFonts w:ascii="Calibri" w:hAnsi="Calibri"/>
          <w:b/>
        </w:rPr>
        <w:tab/>
      </w:r>
      <w:proofErr w:type="gramStart"/>
      <w:r w:rsidRPr="005B0577">
        <w:rPr>
          <w:rFonts w:ascii="Calibri" w:hAnsi="Calibri"/>
          <w:b/>
        </w:rPr>
        <w:t>:09</w:t>
      </w:r>
      <w:proofErr w:type="gramEnd"/>
      <w:r w:rsidRPr="005B0577">
        <w:rPr>
          <w:rFonts w:ascii="Calibri" w:hAnsi="Calibri"/>
          <w:b/>
        </w:rPr>
        <w:tab/>
        <w:t>Q: by the state.</w:t>
      </w:r>
    </w:p>
    <w:p w:rsidR="005B0577" w:rsidRDefault="005B0577" w:rsidP="00F051F2">
      <w:pPr>
        <w:rPr>
          <w:rFonts w:ascii="Calibri" w:hAnsi="Calibri"/>
        </w:rPr>
      </w:pPr>
      <w:r>
        <w:rPr>
          <w:rFonts w:ascii="Calibri" w:hAnsi="Calibri"/>
        </w:rPr>
        <w:t>Senator Roberts says election integrity bills are under consideration in both Washington, D.C., and Jefferson City…</w:t>
      </w:r>
    </w:p>
    <w:p w:rsidR="005B0577" w:rsidRPr="005B0577" w:rsidRDefault="005B05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0577">
        <w:rPr>
          <w:rFonts w:ascii="Calibri" w:hAnsi="Calibri"/>
          <w:b/>
        </w:rPr>
        <w:t xml:space="preserve">Roberts </w:t>
      </w:r>
      <w:r w:rsidR="00BF3EBD">
        <w:rPr>
          <w:rFonts w:ascii="Calibri" w:hAnsi="Calibri"/>
          <w:b/>
        </w:rPr>
        <w:t>3</w:t>
      </w:r>
      <w:r w:rsidRPr="005B0577">
        <w:rPr>
          <w:rFonts w:ascii="Calibri" w:hAnsi="Calibri"/>
          <w:b/>
        </w:rPr>
        <w:tab/>
        <w:t>:10</w:t>
      </w:r>
      <w:r w:rsidRPr="005B0577">
        <w:rPr>
          <w:rFonts w:ascii="Calibri" w:hAnsi="Calibri"/>
          <w:b/>
        </w:rPr>
        <w:tab/>
        <w:t>Q: vote for all.</w:t>
      </w:r>
    </w:p>
    <w:p w:rsidR="005B0577" w:rsidRPr="00C02389" w:rsidRDefault="00C023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Nat Snd 5</w:t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 xml:space="preserve">Q: </w:t>
      </w:r>
    </w:p>
    <w:p w:rsidR="00C02389" w:rsidRDefault="00C02389" w:rsidP="00F051F2">
      <w:pPr>
        <w:rPr>
          <w:rFonts w:ascii="Calibri" w:hAnsi="Calibri"/>
        </w:rPr>
      </w:pPr>
      <w:r>
        <w:rPr>
          <w:rFonts w:ascii="Calibri" w:hAnsi="Calibri"/>
        </w:rPr>
        <w:t>The second half of the Second Regular Session of the 101st General Assembly will kick off on Monday, with eight weeks remaining. Session will end on May 13.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D0B41"/>
    <w:rsid w:val="00177E9A"/>
    <w:rsid w:val="00202BDC"/>
    <w:rsid w:val="00284C42"/>
    <w:rsid w:val="002B0232"/>
    <w:rsid w:val="002B1A13"/>
    <w:rsid w:val="00301BCF"/>
    <w:rsid w:val="003C0B05"/>
    <w:rsid w:val="00444425"/>
    <w:rsid w:val="004C2612"/>
    <w:rsid w:val="00522830"/>
    <w:rsid w:val="0055150F"/>
    <w:rsid w:val="005B0577"/>
    <w:rsid w:val="005B2A12"/>
    <w:rsid w:val="005D5427"/>
    <w:rsid w:val="005E3F58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BF3EBD"/>
    <w:rsid w:val="00C02389"/>
    <w:rsid w:val="00C02702"/>
    <w:rsid w:val="00C1785B"/>
    <w:rsid w:val="00C35246"/>
    <w:rsid w:val="00C52AD9"/>
    <w:rsid w:val="00CE139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731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2info/bts_web/Bill.aspx?SessionType=R&amp;BillID=712598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R&amp;BillID=7126104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9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59683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2info/bts_web/Bill.aspx?SessionType=R&amp;BillID=76859239" TargetMode="External"/><Relationship Id="rId9" Type="http://schemas.openxmlformats.org/officeDocument/2006/relationships/hyperlink" Target="https://www.senate.mo.gov/22info/bts_web/Bill.aspx?SessionType=R&amp;BillID=71551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7</cp:revision>
  <dcterms:created xsi:type="dcterms:W3CDTF">2022-03-14T13:50:00Z</dcterms:created>
  <dcterms:modified xsi:type="dcterms:W3CDTF">2022-03-18T15:26:00Z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