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67E27">
        <w:rPr>
          <w:rFonts w:asciiTheme="majorHAnsi" w:hAnsiTheme="majorHAnsi"/>
          <w:b/>
          <w:color w:val="000099"/>
          <w:sz w:val="28"/>
          <w:szCs w:val="28"/>
        </w:rPr>
        <w:t>Health Care</w:t>
      </w:r>
    </w:p>
    <w:p w:rsidR="004C1F24" w:rsidRDefault="004C1F24" w:rsidP="004C1F24">
      <w:pPr>
        <w:rPr>
          <w:rFonts w:ascii="Calibri" w:hAnsi="Calibri"/>
        </w:rPr>
      </w:pPr>
      <w:r>
        <w:rPr>
          <w:rFonts w:ascii="Calibri" w:hAnsi="Calibri"/>
        </w:rPr>
        <w:t>Lawmakers have several ideas in mind when it comes to health.</w:t>
      </w:r>
    </w:p>
    <w:p w:rsidR="004C1F24" w:rsidRDefault="004C1F24" w:rsidP="004C1F24">
      <w:pPr>
        <w:rPr>
          <w:rFonts w:ascii="Calibri" w:hAnsi="Calibri"/>
        </w:rPr>
      </w:pPr>
      <w:r>
        <w:rPr>
          <w:rFonts w:ascii="Calibri" w:hAnsi="Calibri"/>
        </w:rPr>
        <w:t>Some Missouri senators want to keep local entities from imposing what they believe to be overreaching mandates on their citizens.</w:t>
      </w:r>
    </w:p>
    <w:p w:rsidR="004C1F24" w:rsidRDefault="004C1F24" w:rsidP="004C1F24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says </w:t>
      </w:r>
      <w:hyperlink r:id="rId4" w:history="1">
        <w:r w:rsidRPr="005B2A12">
          <w:rPr>
            <w:rStyle w:val="Hyperlink"/>
            <w:rFonts w:ascii="Calibri" w:hAnsi="Calibri"/>
          </w:rPr>
          <w:t>Senate Bill 702</w:t>
        </w:r>
      </w:hyperlink>
      <w:r>
        <w:rPr>
          <w:rFonts w:ascii="Calibri" w:hAnsi="Calibri"/>
        </w:rPr>
        <w:t xml:space="preserve"> is legislation that seeks to c</w:t>
      </w:r>
      <w:r w:rsidRPr="005B2A12">
        <w:rPr>
          <w:rFonts w:ascii="Calibri" w:hAnsi="Calibri"/>
        </w:rPr>
        <w:t>reate new provisions relating to COVID-19 vaccination requirements</w:t>
      </w:r>
      <w:r>
        <w:rPr>
          <w:rFonts w:ascii="Calibri" w:hAnsi="Calibri"/>
        </w:rPr>
        <w:t>…</w:t>
      </w:r>
    </w:p>
    <w:p w:rsidR="004C1F24" w:rsidRPr="005B2A12" w:rsidRDefault="004C1F24" w:rsidP="004C1F2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2A12">
        <w:rPr>
          <w:rFonts w:ascii="Calibri" w:hAnsi="Calibri"/>
          <w:b/>
        </w:rPr>
        <w:t>Eslinger</w:t>
      </w:r>
      <w:r w:rsidRPr="005B2A12">
        <w:rPr>
          <w:rFonts w:ascii="Calibri" w:hAnsi="Calibri"/>
          <w:b/>
        </w:rPr>
        <w:tab/>
        <w:t>:06</w:t>
      </w:r>
      <w:r w:rsidRPr="005B2A12">
        <w:rPr>
          <w:rFonts w:ascii="Calibri" w:hAnsi="Calibri"/>
          <w:b/>
        </w:rPr>
        <w:tab/>
        <w:t>Q: to be valued.</w:t>
      </w:r>
    </w:p>
    <w:p w:rsidR="004C1F24" w:rsidRDefault="004C1F24" w:rsidP="004C1F24">
      <w:pPr>
        <w:rPr>
          <w:rFonts w:ascii="Calibri" w:hAnsi="Calibri"/>
        </w:rPr>
      </w:pPr>
      <w:r>
        <w:rPr>
          <w:rFonts w:ascii="Calibri" w:hAnsi="Calibri"/>
        </w:rPr>
        <w:t>At the same time, other ideas relating to health care continue to move through the process this session.</w:t>
      </w:r>
    </w:p>
    <w:p w:rsidR="004C1F24" w:rsidRDefault="004C1F24" w:rsidP="004C1F24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says </w:t>
      </w:r>
      <w:hyperlink r:id="rId5" w:history="1">
        <w:r w:rsidRPr="005B2A12">
          <w:rPr>
            <w:rStyle w:val="Hyperlink"/>
            <w:rFonts w:ascii="Calibri" w:hAnsi="Calibri"/>
          </w:rPr>
          <w:t>Senate Bill 973</w:t>
        </w:r>
      </w:hyperlink>
      <w:r>
        <w:rPr>
          <w:rFonts w:ascii="Calibri" w:hAnsi="Calibri"/>
        </w:rPr>
        <w:t xml:space="preserve"> would e</w:t>
      </w:r>
      <w:r w:rsidRPr="005B2A12">
        <w:rPr>
          <w:rFonts w:ascii="Calibri" w:hAnsi="Calibri"/>
        </w:rPr>
        <w:t>stablish the "Truth in Medicine Act"</w:t>
      </w:r>
      <w:r>
        <w:rPr>
          <w:rFonts w:ascii="Calibri" w:hAnsi="Calibri"/>
        </w:rPr>
        <w:t>…</w:t>
      </w:r>
    </w:p>
    <w:p w:rsidR="004C1F24" w:rsidRPr="005B2A12" w:rsidRDefault="004C1F24" w:rsidP="004C1F2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2A12">
        <w:rPr>
          <w:rFonts w:ascii="Calibri" w:hAnsi="Calibri"/>
          <w:b/>
        </w:rPr>
        <w:t>Roberts</w:t>
      </w:r>
      <w:r w:rsidRPr="005B2A12">
        <w:rPr>
          <w:rFonts w:ascii="Calibri" w:hAnsi="Calibri"/>
          <w:b/>
        </w:rPr>
        <w:tab/>
        <w:t>:10</w:t>
      </w:r>
      <w:r w:rsidRPr="005B2A12">
        <w:rPr>
          <w:rFonts w:ascii="Calibri" w:hAnsi="Calibri"/>
          <w:b/>
        </w:rPr>
        <w:tab/>
        <w:t>Q: reproductive health options.</w:t>
      </w:r>
    </w:p>
    <w:p w:rsidR="001C5015" w:rsidRDefault="004C1F24" w:rsidP="0083279E">
      <w:pPr>
        <w:rPr>
          <w:rFonts w:ascii="Calibri" w:hAnsi="Calibri"/>
        </w:rPr>
      </w:pPr>
      <w:r>
        <w:rPr>
          <w:rFonts w:ascii="Calibri" w:hAnsi="Calibri"/>
        </w:rPr>
        <w:t>The annual mid-session recess continues for the Missouri General Assembly. The 2022 regular legislative session will resume this coming Monday.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C05D2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1F24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05D2E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940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551245" TargetMode="External"/><Relationship Id="rId4" Type="http://schemas.openxmlformats.org/officeDocument/2006/relationships/hyperlink" Target="https://www.senate.mo.gov/22info/bts_web/Bill.aspx?SessionType=R&amp;BillID=712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2022-03-15T14:15:00Z</dcterms:created>
  <dcterms:modified xsi:type="dcterms:W3CDTF">2022-03-15T15:07:00Z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