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64C64">
        <w:rPr>
          <w:rFonts w:asciiTheme="majorHAnsi" w:hAnsiTheme="majorHAnsi"/>
          <w:b/>
          <w:color w:val="000099"/>
          <w:sz w:val="28"/>
          <w:szCs w:val="28"/>
        </w:rPr>
        <w:t>After Redistricting</w:t>
      </w:r>
    </w:p>
    <w:p w:rsidR="00207241" w:rsidRDefault="00975EB6" w:rsidP="0083279E">
      <w:pPr>
        <w:rPr>
          <w:rFonts w:ascii="Calibri" w:hAnsi="Calibri"/>
        </w:rPr>
      </w:pPr>
      <w:r>
        <w:rPr>
          <w:rFonts w:ascii="Calibri" w:hAnsi="Calibri"/>
        </w:rPr>
        <w:t>Is there life after redistricting?</w:t>
      </w:r>
    </w:p>
    <w:p w:rsidR="00975EB6" w:rsidRDefault="00975EB6" w:rsidP="0083279E">
      <w:pPr>
        <w:rPr>
          <w:rFonts w:ascii="Calibri" w:hAnsi="Calibri"/>
        </w:rPr>
      </w:pPr>
      <w:r>
        <w:rPr>
          <w:rFonts w:ascii="Calibri" w:hAnsi="Calibri"/>
        </w:rPr>
        <w:t>Missouri senators sure hope so.</w:t>
      </w:r>
    </w:p>
    <w:p w:rsidR="00975EB6" w:rsidRDefault="00975EB6" w:rsidP="00975EB6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several measures await Missouri Senate action…</w:t>
      </w:r>
    </w:p>
    <w:p w:rsidR="00975EB6" w:rsidRPr="003279CB" w:rsidRDefault="00975EB6" w:rsidP="00975EB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79CB">
        <w:rPr>
          <w:rFonts w:ascii="Calibri" w:hAnsi="Calibri"/>
          <w:b/>
        </w:rPr>
        <w:t>Rowden</w:t>
      </w:r>
      <w:r w:rsidRPr="003279CB">
        <w:rPr>
          <w:rFonts w:ascii="Calibri" w:hAnsi="Calibri"/>
          <w:b/>
        </w:rPr>
        <w:tab/>
      </w:r>
      <w:proofErr w:type="gramStart"/>
      <w:r w:rsidRPr="003279CB">
        <w:rPr>
          <w:rFonts w:ascii="Calibri" w:hAnsi="Calibri"/>
          <w:b/>
        </w:rPr>
        <w:t>:07</w:t>
      </w:r>
      <w:proofErr w:type="gramEnd"/>
      <w:r w:rsidRPr="003279CB">
        <w:rPr>
          <w:rFonts w:ascii="Calibri" w:hAnsi="Calibri"/>
          <w:b/>
        </w:rPr>
        <w:tab/>
        <w:t>Q: at this point.</w:t>
      </w:r>
    </w:p>
    <w:p w:rsidR="00975EB6" w:rsidRDefault="00975EB6" w:rsidP="00975EB6">
      <w:pPr>
        <w:rPr>
          <w:rFonts w:ascii="Calibri" w:hAnsi="Calibri"/>
        </w:rPr>
      </w:pPr>
      <w:r>
        <w:rPr>
          <w:rFonts w:ascii="Calibri" w:hAnsi="Calibri"/>
        </w:rPr>
        <w:t>So far, 517 bills</w:t>
      </w:r>
      <w:r w:rsidR="00DF623F">
        <w:rPr>
          <w:rFonts w:ascii="Calibri" w:hAnsi="Calibri"/>
        </w:rPr>
        <w:t>, 12 Senate Concurrent Resolutions, 21 Senate Joint Resolutions and 10 Senate Resolutions</w:t>
      </w:r>
      <w:r>
        <w:rPr>
          <w:rFonts w:ascii="Calibri" w:hAnsi="Calibri"/>
        </w:rPr>
        <w:t xml:space="preserve"> have been introduced in the Missouri Senate for the 2022 legislative session.</w:t>
      </w:r>
    </w:p>
    <w:p w:rsidR="00975EB6" w:rsidRDefault="00975EB6" w:rsidP="00975EB6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among these is another major issue…</w:t>
      </w:r>
    </w:p>
    <w:p w:rsidR="00975EB6" w:rsidRPr="003279CB" w:rsidRDefault="00975EB6" w:rsidP="00975EB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79CB">
        <w:rPr>
          <w:rFonts w:ascii="Calibri" w:hAnsi="Calibri"/>
          <w:b/>
        </w:rPr>
        <w:t>Rizzo</w:t>
      </w:r>
      <w:r w:rsidRPr="003279CB">
        <w:rPr>
          <w:rFonts w:ascii="Calibri" w:hAnsi="Calibri"/>
          <w:b/>
        </w:rPr>
        <w:tab/>
      </w:r>
      <w:r w:rsidRPr="003279CB">
        <w:rPr>
          <w:rFonts w:ascii="Calibri" w:hAnsi="Calibri"/>
          <w:b/>
        </w:rPr>
        <w:tab/>
      </w:r>
      <w:proofErr w:type="gramStart"/>
      <w:r w:rsidRPr="003279CB">
        <w:rPr>
          <w:rFonts w:ascii="Calibri" w:hAnsi="Calibri"/>
          <w:b/>
        </w:rPr>
        <w:t>:05</w:t>
      </w:r>
      <w:proofErr w:type="gramEnd"/>
      <w:r w:rsidRPr="003279CB">
        <w:rPr>
          <w:rFonts w:ascii="Calibri" w:hAnsi="Calibri"/>
          <w:b/>
        </w:rPr>
        <w:tab/>
        <w:t>Q: out of money.</w:t>
      </w:r>
    </w:p>
    <w:p w:rsidR="00DF623F" w:rsidRDefault="00975EB6" w:rsidP="0083279E">
      <w:pPr>
        <w:rPr>
          <w:rFonts w:ascii="Calibri" w:hAnsi="Calibri"/>
        </w:rPr>
      </w:pPr>
      <w:r>
        <w:rPr>
          <w:rFonts w:ascii="Calibri" w:hAnsi="Calibri"/>
        </w:rPr>
        <w:t>Committee hearings also continue. Lawmakers are now one-third of the way into this year’s session</w:t>
      </w:r>
      <w:r w:rsidR="00DF623F">
        <w:rPr>
          <w:rFonts w:ascii="Calibri" w:hAnsi="Calibri"/>
        </w:rPr>
        <w:t>.</w:t>
      </w:r>
    </w:p>
    <w:p w:rsidR="00DF623F" w:rsidRDefault="00DF623F" w:rsidP="0083279E">
      <w:pPr>
        <w:rPr>
          <w:rFonts w:ascii="Calibri" w:hAnsi="Calibri"/>
        </w:rPr>
      </w:pPr>
      <w:r>
        <w:rPr>
          <w:rFonts w:ascii="Calibri" w:hAnsi="Calibri"/>
        </w:rPr>
        <w:t>The Missouri Senate’s only constitutional requirement is to pass the budget.</w:t>
      </w:r>
    </w:p>
    <w:p w:rsidR="001C5015" w:rsidRDefault="00975EB6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conclude on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75EB6"/>
    <w:rsid w:val="00A31EB2"/>
    <w:rsid w:val="00A6143E"/>
    <w:rsid w:val="00A64C64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F623F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89F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2022-02-15T16:23:00Z</dcterms:created>
  <dcterms:modified xsi:type="dcterms:W3CDTF">2022-02-15T16:29:00Z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