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C728E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1913D1" w:rsidRDefault="001913D1" w:rsidP="001913D1">
      <w:pPr>
        <w:rPr>
          <w:rFonts w:ascii="Calibri" w:hAnsi="Calibri"/>
        </w:rPr>
      </w:pPr>
      <w:r>
        <w:rPr>
          <w:rFonts w:ascii="Calibri" w:hAnsi="Calibri"/>
        </w:rPr>
        <w:t xml:space="preserve">The highly anticipated </w:t>
      </w:r>
      <w:hyperlink r:id="rId4" w:history="1">
        <w:r w:rsidRPr="008A1CD1">
          <w:rPr>
            <w:rStyle w:val="Hyperlink"/>
            <w:rFonts w:ascii="Calibri" w:hAnsi="Calibri"/>
          </w:rPr>
          <w:t>Missouri Senate Select Committee on Redistricting</w:t>
        </w:r>
      </w:hyperlink>
      <w:r>
        <w:rPr>
          <w:rFonts w:ascii="Calibri" w:hAnsi="Calibri"/>
        </w:rPr>
        <w:t xml:space="preserve"> hearing is held.</w:t>
      </w:r>
    </w:p>
    <w:p w:rsidR="001913D1" w:rsidRDefault="001913D1" w:rsidP="001913D1">
      <w:pPr>
        <w:rPr>
          <w:rFonts w:ascii="Calibri" w:hAnsi="Calibri"/>
        </w:rPr>
      </w:pPr>
      <w:r>
        <w:rPr>
          <w:rFonts w:ascii="Calibri" w:hAnsi="Calibri"/>
        </w:rPr>
        <w:t xml:space="preserve">Committee chair, Sen. Mike Bernskoetter of Jefferson City, sponsors </w:t>
      </w:r>
      <w:hyperlink r:id="rId5" w:history="1">
        <w:r w:rsidRPr="008A1CD1">
          <w:rPr>
            <w:rStyle w:val="Hyperlink"/>
            <w:rFonts w:ascii="Calibri" w:hAnsi="Calibri"/>
          </w:rPr>
          <w:t>Senate Bill 663</w:t>
        </w:r>
      </w:hyperlink>
      <w:r>
        <w:rPr>
          <w:rFonts w:ascii="Calibri" w:hAnsi="Calibri"/>
        </w:rPr>
        <w:t>.</w:t>
      </w:r>
    </w:p>
    <w:p w:rsidR="001913D1" w:rsidRDefault="001913D1" w:rsidP="001913D1">
      <w:pPr>
        <w:rPr>
          <w:rFonts w:ascii="Calibri" w:hAnsi="Calibri"/>
        </w:rPr>
      </w:pPr>
      <w:r>
        <w:rPr>
          <w:rFonts w:ascii="Calibri" w:hAnsi="Calibri"/>
        </w:rPr>
        <w:t xml:space="preserve">He tells the panel his measure mirrors </w:t>
      </w:r>
      <w:hyperlink r:id="rId6" w:history="1">
        <w:r w:rsidRPr="008A1CD1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, which he is also handling in the upper chamber…</w:t>
      </w:r>
    </w:p>
    <w:p w:rsidR="001913D1" w:rsidRPr="008A1CD1" w:rsidRDefault="001913D1" w:rsidP="001913D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A1CD1">
        <w:rPr>
          <w:rFonts w:ascii="Calibri" w:hAnsi="Calibri"/>
          <w:b/>
        </w:rPr>
        <w:t>Bernskoetter</w:t>
      </w:r>
      <w:r w:rsidRPr="008A1CD1">
        <w:rPr>
          <w:rFonts w:ascii="Calibri" w:hAnsi="Calibri"/>
          <w:b/>
        </w:rPr>
        <w:tab/>
        <w:t>:07</w:t>
      </w:r>
      <w:r w:rsidRPr="008A1CD1">
        <w:rPr>
          <w:rFonts w:ascii="Calibri" w:hAnsi="Calibri"/>
          <w:b/>
        </w:rPr>
        <w:tab/>
        <w:t>Q: the emergency clause.</w:t>
      </w:r>
    </w:p>
    <w:p w:rsidR="001913D1" w:rsidRDefault="001913D1" w:rsidP="001913D1">
      <w:pPr>
        <w:rPr>
          <w:rFonts w:ascii="Calibri" w:hAnsi="Calibri"/>
        </w:rPr>
      </w:pPr>
      <w:r>
        <w:rPr>
          <w:rFonts w:ascii="Calibri" w:hAnsi="Calibri"/>
        </w:rPr>
        <w:t>The emergency clause would mean a new congressional map would become reality as soon as either proposal would be signed into law.</w:t>
      </w:r>
    </w:p>
    <w:p w:rsidR="001913D1" w:rsidRDefault="001913D1" w:rsidP="001913D1">
      <w:pPr>
        <w:rPr>
          <w:rFonts w:ascii="Calibri" w:hAnsi="Calibri"/>
        </w:rPr>
      </w:pPr>
      <w:r>
        <w:rPr>
          <w:rFonts w:ascii="Calibri" w:hAnsi="Calibri"/>
        </w:rPr>
        <w:t>During committee discussion, Sen. Barbara Anne Washington of Kansas City mentioned the redistricting process has a lot of rules attached to it…</w:t>
      </w:r>
    </w:p>
    <w:p w:rsidR="001913D1" w:rsidRPr="008A1CD1" w:rsidRDefault="001913D1" w:rsidP="001913D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A1CD1">
        <w:rPr>
          <w:rFonts w:ascii="Calibri" w:hAnsi="Calibri"/>
          <w:b/>
        </w:rPr>
        <w:t>Washington</w:t>
      </w:r>
      <w:r w:rsidRPr="008A1CD1">
        <w:rPr>
          <w:rFonts w:ascii="Calibri" w:hAnsi="Calibri"/>
          <w:b/>
        </w:rPr>
        <w:tab/>
        <w:t>:10</w:t>
      </w:r>
      <w:r w:rsidRPr="008A1CD1">
        <w:rPr>
          <w:rFonts w:ascii="Calibri" w:hAnsi="Calibri"/>
          <w:b/>
        </w:rPr>
        <w:tab/>
        <w:t>Q: what they drew.</w:t>
      </w:r>
    </w:p>
    <w:p w:rsidR="001C5015" w:rsidRDefault="001913D1" w:rsidP="0083279E">
      <w:pPr>
        <w:rPr>
          <w:rFonts w:ascii="Calibri" w:hAnsi="Calibri"/>
        </w:rPr>
      </w:pPr>
      <w:r>
        <w:rPr>
          <w:rFonts w:ascii="Calibri" w:hAnsi="Calibri"/>
        </w:rPr>
        <w:t>In the end, both Senate Bill 663 and House Bill 2117 have been sent to the full Missouri Senate for further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A65FB">
        <w:rPr>
          <w:rFonts w:ascii="Calibri" w:hAnsi="Calibri"/>
        </w:rPr>
        <w:t>, I’m Dean Morgan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913D1"/>
    <w:rsid w:val="001C5015"/>
    <w:rsid w:val="001C728E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A65FB"/>
    <w:rsid w:val="00AB465F"/>
    <w:rsid w:val="00AD6F7C"/>
    <w:rsid w:val="00B23564"/>
    <w:rsid w:val="00B44781"/>
    <w:rsid w:val="00B5212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13B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2117&amp;year=2022&amp;code=R" TargetMode="External"/><Relationship Id="rId5" Type="http://schemas.openxmlformats.org/officeDocument/2006/relationships/hyperlink" Target="https://www.senate.mo.gov/22info/bts_web/Bill.aspx?SessionType=R&amp;BillID=71259774" TargetMode="External"/><Relationship Id="rId4" Type="http://schemas.openxmlformats.org/officeDocument/2006/relationships/hyperlink" Target="https://www.senate.mo.gov/sc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2022-01-26T14:41:00Z</dcterms:created>
  <dcterms:modified xsi:type="dcterms:W3CDTF">2022-01-26T16:11:00Z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