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3E2ECA">
        <w:rPr>
          <w:rFonts w:asciiTheme="majorHAnsi" w:hAnsiTheme="majorHAnsi"/>
          <w:b/>
          <w:color w:val="000099"/>
          <w:sz w:val="28"/>
          <w:szCs w:val="28"/>
        </w:rPr>
        <w:t>Session Preview - Priorities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916345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A74AFB">
        <w:rPr>
          <w:rFonts w:ascii="Calibri" w:hAnsi="Calibri"/>
        </w:rPr>
        <w:t>some of the priorities for the upcoming legislative session</w:t>
      </w:r>
      <w:r w:rsidRPr="00F52F2A">
        <w:rPr>
          <w:rFonts w:ascii="Calibri" w:hAnsi="Calibri"/>
        </w:rPr>
        <w:t>…</w:t>
      </w:r>
    </w:p>
    <w:p w:rsidR="00F051F2" w:rsidRPr="00AB3BA0" w:rsidRDefault="00A74AFB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>
        <w:rPr>
          <w:rFonts w:ascii="Calibri" w:hAnsi="Calibri"/>
          <w:b/>
        </w:rPr>
        <w:t>10</w:t>
      </w:r>
      <w:r w:rsidR="007F4544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the first time.</w:t>
      </w:r>
    </w:p>
    <w:p w:rsidR="007F4544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there will be several items facing lawmakers in 2022…</w:t>
      </w:r>
    </w:p>
    <w:p w:rsidR="00A74AFB" w:rsidRPr="00A74AFB" w:rsidRDefault="00A74A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Schatz 1</w:t>
      </w:r>
      <w:r w:rsidRPr="00A74AFB">
        <w:rPr>
          <w:rFonts w:ascii="Calibri" w:hAnsi="Calibri"/>
          <w:b/>
        </w:rPr>
        <w:tab/>
        <w:t>:20</w:t>
      </w:r>
      <w:r w:rsidRPr="00A74AFB">
        <w:rPr>
          <w:rFonts w:ascii="Calibri" w:hAnsi="Calibri"/>
          <w:b/>
        </w:rPr>
        <w:tab/>
        <w:t>Q: critical race theory.</w:t>
      </w:r>
    </w:p>
    <w:p w:rsidR="00A74AFB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He adds he would like to see initiative petition reform…</w:t>
      </w:r>
    </w:p>
    <w:p w:rsidR="00A74AFB" w:rsidRPr="00A74AFB" w:rsidRDefault="00A74A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Schatz 2</w:t>
      </w:r>
      <w:r w:rsidRPr="00A74AFB">
        <w:rPr>
          <w:rFonts w:ascii="Calibri" w:hAnsi="Calibri"/>
          <w:b/>
        </w:rPr>
        <w:tab/>
        <w:t>:1</w:t>
      </w:r>
      <w:r w:rsidR="00C05A8A">
        <w:rPr>
          <w:rFonts w:ascii="Calibri" w:hAnsi="Calibri"/>
          <w:b/>
        </w:rPr>
        <w:t>7</w:t>
      </w:r>
      <w:bookmarkStart w:id="0" w:name="_GoBack"/>
      <w:bookmarkEnd w:id="0"/>
      <w:r w:rsidRPr="00A74AFB">
        <w:rPr>
          <w:rFonts w:ascii="Calibri" w:hAnsi="Calibri"/>
          <w:b/>
        </w:rPr>
        <w:tab/>
        <w:t>Q: shore that up.</w:t>
      </w:r>
    </w:p>
    <w:p w:rsidR="00A74AFB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Senator Schatz also says he would like to outlaw what are referred to as “gray machines”…</w:t>
      </w:r>
    </w:p>
    <w:p w:rsidR="00A74AFB" w:rsidRPr="00A74AFB" w:rsidRDefault="00A74A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Schatz 3</w:t>
      </w:r>
      <w:r w:rsidRPr="00A74AFB">
        <w:rPr>
          <w:rFonts w:ascii="Calibri" w:hAnsi="Calibri"/>
          <w:b/>
        </w:rPr>
        <w:tab/>
        <w:t>:21</w:t>
      </w:r>
      <w:r w:rsidRPr="00A74AFB">
        <w:rPr>
          <w:rFonts w:ascii="Calibri" w:hAnsi="Calibri"/>
          <w:b/>
        </w:rPr>
        <w:tab/>
        <w:t>Q: rid these machines.</w:t>
      </w:r>
    </w:p>
    <w:p w:rsidR="00A74AFB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changes in the classroom and/or remote learning have led to more parental involvement in education…</w:t>
      </w:r>
    </w:p>
    <w:p w:rsidR="00A74AFB" w:rsidRPr="00A74AFB" w:rsidRDefault="00A74A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Rizzo 1</w:t>
      </w:r>
      <w:r w:rsidRPr="00A74AFB">
        <w:rPr>
          <w:rFonts w:ascii="Calibri" w:hAnsi="Calibri"/>
          <w:b/>
        </w:rPr>
        <w:tab/>
      </w:r>
      <w:r w:rsidRPr="00A74AFB">
        <w:rPr>
          <w:rFonts w:ascii="Calibri" w:hAnsi="Calibri"/>
          <w:b/>
        </w:rPr>
        <w:tab/>
        <w:t>:1</w:t>
      </w:r>
      <w:r w:rsidR="006917C2">
        <w:rPr>
          <w:rFonts w:ascii="Calibri" w:hAnsi="Calibri"/>
          <w:b/>
        </w:rPr>
        <w:t>4</w:t>
      </w:r>
      <w:r w:rsidRPr="00A74AFB">
        <w:rPr>
          <w:rFonts w:ascii="Calibri" w:hAnsi="Calibri"/>
          <w:b/>
        </w:rPr>
        <w:tab/>
        <w:t>Q: being intentionally misinformed.</w:t>
      </w:r>
    </w:p>
    <w:p w:rsidR="00A74AFB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He believes there is a need to have something in place…</w:t>
      </w:r>
    </w:p>
    <w:p w:rsidR="00A74AFB" w:rsidRPr="00A74AFB" w:rsidRDefault="00A74A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Rizzo 2</w:t>
      </w:r>
      <w:r w:rsidRPr="00A74AFB">
        <w:rPr>
          <w:rFonts w:ascii="Calibri" w:hAnsi="Calibri"/>
          <w:b/>
        </w:rPr>
        <w:tab/>
      </w:r>
      <w:r w:rsidRPr="00A74AFB">
        <w:rPr>
          <w:rFonts w:ascii="Calibri" w:hAnsi="Calibri"/>
          <w:b/>
        </w:rPr>
        <w:tab/>
        <w:t>:18</w:t>
      </w:r>
      <w:r w:rsidRPr="00A74AFB">
        <w:rPr>
          <w:rFonts w:ascii="Calibri" w:hAnsi="Calibri"/>
          <w:b/>
        </w:rPr>
        <w:tab/>
        <w:t>Q: is easily accessible.</w:t>
      </w:r>
    </w:p>
    <w:p w:rsidR="00A74AFB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Senator Rizzo also says parents need to be involved in education…</w:t>
      </w:r>
    </w:p>
    <w:p w:rsidR="00A74AFB" w:rsidRPr="00A74AFB" w:rsidRDefault="00A74AF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74AFB">
        <w:rPr>
          <w:rFonts w:ascii="Calibri" w:hAnsi="Calibri"/>
          <w:b/>
        </w:rPr>
        <w:t>Rizzo 3</w:t>
      </w:r>
      <w:r w:rsidRPr="00A74AFB">
        <w:rPr>
          <w:rFonts w:ascii="Calibri" w:hAnsi="Calibri"/>
          <w:b/>
        </w:rPr>
        <w:tab/>
      </w:r>
      <w:r w:rsidRPr="00A74AFB">
        <w:rPr>
          <w:rFonts w:ascii="Calibri" w:hAnsi="Calibri"/>
          <w:b/>
        </w:rPr>
        <w:tab/>
        <w:t>:21</w:t>
      </w:r>
      <w:r w:rsidRPr="00A74AFB">
        <w:rPr>
          <w:rFonts w:ascii="Calibri" w:hAnsi="Calibri"/>
          <w:b/>
        </w:rPr>
        <w:tab/>
        <w:t>Q: things like that.</w:t>
      </w:r>
    </w:p>
    <w:p w:rsidR="00A74AFB" w:rsidRDefault="00A74AFB" w:rsidP="00F051F2">
      <w:pPr>
        <w:rPr>
          <w:rFonts w:ascii="Calibri" w:hAnsi="Calibri"/>
        </w:rPr>
      </w:pPr>
      <w:r>
        <w:rPr>
          <w:rFonts w:ascii="Calibri" w:hAnsi="Calibri"/>
        </w:rPr>
        <w:t>The Second Regular Session of the 101st General Assembly will start at noon on Wednesday, Jan. 5.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B1A13"/>
    <w:rsid w:val="00301BCF"/>
    <w:rsid w:val="003C0B05"/>
    <w:rsid w:val="003E2ECA"/>
    <w:rsid w:val="00444425"/>
    <w:rsid w:val="004C2612"/>
    <w:rsid w:val="00522830"/>
    <w:rsid w:val="0055150F"/>
    <w:rsid w:val="005D5427"/>
    <w:rsid w:val="006917C2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16345"/>
    <w:rsid w:val="0094316F"/>
    <w:rsid w:val="00A460FC"/>
    <w:rsid w:val="00A6143E"/>
    <w:rsid w:val="00A6658D"/>
    <w:rsid w:val="00A74AFB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05A8A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F13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2021-12-28T16:27:00Z</dcterms:created>
  <dcterms:modified xsi:type="dcterms:W3CDTF">2021-12-30T16:41:00Z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