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D10358">
        <w:rPr>
          <w:rFonts w:asciiTheme="majorHAnsi" w:hAnsiTheme="majorHAnsi"/>
          <w:b/>
          <w:color w:val="000099"/>
          <w:sz w:val="28"/>
          <w:szCs w:val="28"/>
        </w:rPr>
        <w:t>Medicaid Funding</w:t>
      </w:r>
    </w:p>
    <w:p w:rsidR="00F051F2" w:rsidRDefault="00F051F2" w:rsidP="00F051F2">
      <w:pPr>
        <w:rPr>
          <w:rFonts w:ascii="Calibri" w:hAnsi="Calibri"/>
        </w:rPr>
      </w:pPr>
      <w:r w:rsidRPr="00F52F2A">
        <w:rPr>
          <w:rFonts w:ascii="Calibri" w:hAnsi="Calibri"/>
        </w:rPr>
        <w:t xml:space="preserve">This week in the Missouri Senate, we review </w:t>
      </w:r>
      <w:r w:rsidR="006965FF">
        <w:rPr>
          <w:rFonts w:ascii="Calibri" w:hAnsi="Calibri"/>
        </w:rPr>
        <w:t>more about funding Medicaid in the Show-Me State</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t>:</w:t>
      </w:r>
      <w:r w:rsidR="006965FF">
        <w:rPr>
          <w:rFonts w:ascii="Calibri" w:hAnsi="Calibri"/>
          <w:b/>
        </w:rPr>
        <w:t>0</w:t>
      </w:r>
      <w:r w:rsidR="00850B90">
        <w:rPr>
          <w:rFonts w:ascii="Calibri" w:hAnsi="Calibri"/>
          <w:b/>
        </w:rPr>
        <w:t>5</w:t>
      </w:r>
      <w:r w:rsidR="007F4544">
        <w:rPr>
          <w:rFonts w:ascii="Calibri" w:hAnsi="Calibri"/>
          <w:b/>
        </w:rPr>
        <w:tab/>
        <w:t xml:space="preserve">Q: </w:t>
      </w:r>
      <w:r w:rsidR="00850B90">
        <w:rPr>
          <w:rFonts w:ascii="Calibri" w:hAnsi="Calibri"/>
          <w:b/>
        </w:rPr>
        <w:t>and Chief Transformation…</w:t>
      </w:r>
    </w:p>
    <w:p w:rsidR="007F4544" w:rsidRDefault="006965FF" w:rsidP="00F051F2">
      <w:pPr>
        <w:rPr>
          <w:rFonts w:ascii="Calibri" w:hAnsi="Calibri"/>
        </w:rPr>
      </w:pPr>
      <w:r>
        <w:rPr>
          <w:rFonts w:ascii="Calibri" w:hAnsi="Calibri"/>
        </w:rPr>
        <w:t xml:space="preserve">The </w:t>
      </w:r>
      <w:hyperlink r:id="rId4" w:history="1">
        <w:r w:rsidRPr="006965FF">
          <w:rPr>
            <w:rStyle w:val="Hyperlink"/>
            <w:rFonts w:ascii="Calibri" w:hAnsi="Calibri"/>
          </w:rPr>
          <w:t>Missouri Senate Interim Committee on Medicaid Accountability and Taxpayer Protection</w:t>
        </w:r>
      </w:hyperlink>
      <w:r>
        <w:rPr>
          <w:rFonts w:ascii="Calibri" w:hAnsi="Calibri"/>
        </w:rPr>
        <w:t xml:space="preserve"> has met twice in the last month, with another hearing on the schedule.</w:t>
      </w:r>
    </w:p>
    <w:p w:rsidR="006965FF" w:rsidRDefault="006965FF" w:rsidP="00F051F2">
      <w:pPr>
        <w:rPr>
          <w:rFonts w:ascii="Calibri" w:hAnsi="Calibri"/>
        </w:rPr>
      </w:pPr>
      <w:r>
        <w:rPr>
          <w:rFonts w:ascii="Calibri" w:hAnsi="Calibri"/>
        </w:rPr>
        <w:t>During the panel’s most recent gathering, committee chair — Sen. Bill White of Joplin — talked about Medicaid payments to hospitals…</w:t>
      </w:r>
    </w:p>
    <w:p w:rsidR="006965FF" w:rsidRPr="006965FF" w:rsidRDefault="006965FF" w:rsidP="00F051F2">
      <w:pPr>
        <w:rPr>
          <w:rFonts w:ascii="Calibri" w:hAnsi="Calibri"/>
          <w:b/>
        </w:rPr>
      </w:pPr>
      <w:r>
        <w:rPr>
          <w:rFonts w:ascii="Calibri" w:hAnsi="Calibri"/>
        </w:rPr>
        <w:tab/>
      </w:r>
      <w:r w:rsidRPr="006965FF">
        <w:rPr>
          <w:rFonts w:ascii="Calibri" w:hAnsi="Calibri"/>
          <w:b/>
        </w:rPr>
        <w:t>White 1</w:t>
      </w:r>
      <w:r w:rsidRPr="006965FF">
        <w:rPr>
          <w:rFonts w:ascii="Calibri" w:hAnsi="Calibri"/>
          <w:b/>
        </w:rPr>
        <w:tab/>
        <w:t>:24</w:t>
      </w:r>
      <w:r w:rsidRPr="006965FF">
        <w:rPr>
          <w:rFonts w:ascii="Calibri" w:hAnsi="Calibri"/>
          <w:b/>
        </w:rPr>
        <w:tab/>
        <w:t>Q: of your analysis.</w:t>
      </w:r>
    </w:p>
    <w:p w:rsidR="006965FF" w:rsidRDefault="00DD07B1" w:rsidP="00F051F2">
      <w:pPr>
        <w:rPr>
          <w:rFonts w:ascii="Calibri" w:hAnsi="Calibri"/>
        </w:rPr>
      </w:pPr>
      <w:r>
        <w:rPr>
          <w:rFonts w:ascii="Calibri" w:hAnsi="Calibri"/>
        </w:rPr>
        <w:t>Senator Jill Schupp of Creve Coeur, who also serves on the panel, says it took a judge’s decision to expand health care coverage in Missouri…</w:t>
      </w:r>
    </w:p>
    <w:p w:rsidR="00DD07B1" w:rsidRPr="00DD07B1" w:rsidRDefault="00DD07B1" w:rsidP="00F051F2">
      <w:pPr>
        <w:rPr>
          <w:rFonts w:ascii="Calibri" w:hAnsi="Calibri"/>
          <w:b/>
        </w:rPr>
      </w:pPr>
      <w:r>
        <w:rPr>
          <w:rFonts w:ascii="Calibri" w:hAnsi="Calibri"/>
        </w:rPr>
        <w:tab/>
      </w:r>
      <w:r w:rsidRPr="00DD07B1">
        <w:rPr>
          <w:rFonts w:ascii="Calibri" w:hAnsi="Calibri"/>
          <w:b/>
        </w:rPr>
        <w:t>Schupp 2</w:t>
      </w:r>
      <w:r w:rsidRPr="00DD07B1">
        <w:rPr>
          <w:rFonts w:ascii="Calibri" w:hAnsi="Calibri"/>
          <w:b/>
        </w:rPr>
        <w:tab/>
        <w:t>:23</w:t>
      </w:r>
      <w:r w:rsidRPr="00DD07B1">
        <w:rPr>
          <w:rFonts w:ascii="Calibri" w:hAnsi="Calibri"/>
          <w:b/>
        </w:rPr>
        <w:tab/>
        <w:t>Q: constitution right now.</w:t>
      </w:r>
    </w:p>
    <w:p w:rsidR="00DD07B1" w:rsidRDefault="00DD07B1" w:rsidP="00F051F2">
      <w:pPr>
        <w:rPr>
          <w:rFonts w:ascii="Calibri" w:hAnsi="Calibri"/>
        </w:rPr>
      </w:pPr>
      <w:r>
        <w:rPr>
          <w:rFonts w:ascii="Calibri" w:hAnsi="Calibri"/>
        </w:rPr>
        <w:t>Missouri Senate President Pro Tem Dave Schatz of Sullivan adds it comes down to funding…</w:t>
      </w:r>
    </w:p>
    <w:p w:rsidR="00DD07B1" w:rsidRPr="00DD07B1" w:rsidRDefault="00DD07B1" w:rsidP="00F051F2">
      <w:pPr>
        <w:rPr>
          <w:rFonts w:ascii="Calibri" w:hAnsi="Calibri"/>
          <w:b/>
        </w:rPr>
      </w:pPr>
      <w:r>
        <w:rPr>
          <w:rFonts w:ascii="Calibri" w:hAnsi="Calibri"/>
        </w:rPr>
        <w:tab/>
      </w:r>
      <w:r w:rsidRPr="00DD07B1">
        <w:rPr>
          <w:rFonts w:ascii="Calibri" w:hAnsi="Calibri"/>
          <w:b/>
        </w:rPr>
        <w:t>Schatz 3</w:t>
      </w:r>
      <w:r w:rsidRPr="00DD07B1">
        <w:rPr>
          <w:rFonts w:ascii="Calibri" w:hAnsi="Calibri"/>
          <w:b/>
        </w:rPr>
        <w:tab/>
        <w:t>:2</w:t>
      </w:r>
      <w:r w:rsidR="008102EA">
        <w:rPr>
          <w:rFonts w:ascii="Calibri" w:hAnsi="Calibri"/>
          <w:b/>
        </w:rPr>
        <w:t>0</w:t>
      </w:r>
      <w:bookmarkStart w:id="0" w:name="_GoBack"/>
      <w:bookmarkEnd w:id="0"/>
      <w:r w:rsidRPr="00DD07B1">
        <w:rPr>
          <w:rFonts w:ascii="Calibri" w:hAnsi="Calibri"/>
          <w:b/>
        </w:rPr>
        <w:tab/>
        <w:t>Q: come from somewhere.</w:t>
      </w:r>
    </w:p>
    <w:p w:rsidR="00DD07B1" w:rsidRDefault="00DD07B1" w:rsidP="00F051F2">
      <w:pPr>
        <w:rPr>
          <w:rFonts w:ascii="Calibri" w:hAnsi="Calibri"/>
        </w:rPr>
      </w:pPr>
      <w:r>
        <w:rPr>
          <w:rFonts w:ascii="Calibri" w:hAnsi="Calibri"/>
        </w:rPr>
        <w:t>Senator Karla May of St. Louis, who is also on the committee, talks about the current cost structure…</w:t>
      </w:r>
    </w:p>
    <w:p w:rsidR="00DD07B1" w:rsidRPr="00DD07B1" w:rsidRDefault="00DD07B1" w:rsidP="00F051F2">
      <w:pPr>
        <w:rPr>
          <w:rFonts w:ascii="Calibri" w:hAnsi="Calibri"/>
          <w:b/>
        </w:rPr>
      </w:pPr>
      <w:r>
        <w:rPr>
          <w:rFonts w:ascii="Calibri" w:hAnsi="Calibri"/>
        </w:rPr>
        <w:tab/>
      </w:r>
      <w:r w:rsidRPr="00DD07B1">
        <w:rPr>
          <w:rFonts w:ascii="Calibri" w:hAnsi="Calibri"/>
          <w:b/>
        </w:rPr>
        <w:t>May 4</w:t>
      </w:r>
      <w:r w:rsidRPr="00DD07B1">
        <w:rPr>
          <w:rFonts w:ascii="Calibri" w:hAnsi="Calibri"/>
          <w:b/>
        </w:rPr>
        <w:tab/>
      </w:r>
      <w:r w:rsidRPr="00DD07B1">
        <w:rPr>
          <w:rFonts w:ascii="Calibri" w:hAnsi="Calibri"/>
          <w:b/>
        </w:rPr>
        <w:tab/>
        <w:t>:24</w:t>
      </w:r>
      <w:r w:rsidRPr="00DD07B1">
        <w:rPr>
          <w:rFonts w:ascii="Calibri" w:hAnsi="Calibri"/>
          <w:b/>
        </w:rPr>
        <w:tab/>
        <w:t>Q: next five years.</w:t>
      </w:r>
    </w:p>
    <w:p w:rsidR="00DD07B1" w:rsidRDefault="00DD07B1" w:rsidP="00F051F2">
      <w:pPr>
        <w:rPr>
          <w:rFonts w:ascii="Calibri" w:hAnsi="Calibri"/>
        </w:rPr>
      </w:pPr>
      <w:r>
        <w:rPr>
          <w:rFonts w:ascii="Calibri" w:hAnsi="Calibri"/>
        </w:rPr>
        <w:t xml:space="preserve">In the meantime, the </w:t>
      </w:r>
      <w:r w:rsidRPr="00DD07B1">
        <w:rPr>
          <w:rFonts w:ascii="Calibri" w:hAnsi="Calibri"/>
        </w:rPr>
        <w:t>Missouri Senate Interim Committee on Medicaid Accountability and Taxpayer Protection</w:t>
      </w:r>
      <w:r>
        <w:rPr>
          <w:rFonts w:ascii="Calibri" w:hAnsi="Calibri"/>
        </w:rPr>
        <w:t xml:space="preserve"> has already unveiled one report and plans to release another very soon. The panel remains in place through the end of the year. </w:t>
      </w:r>
      <w:r w:rsidR="00B74388" w:rsidRPr="00B74388">
        <w:rPr>
          <w:rFonts w:ascii="Calibri" w:hAnsi="Calibri"/>
        </w:rPr>
        <w:t xml:space="preserve">The </w:t>
      </w:r>
      <w:r w:rsidR="00E03913">
        <w:rPr>
          <w:rFonts w:ascii="Calibri" w:hAnsi="Calibri"/>
        </w:rPr>
        <w:t>committee</w:t>
      </w:r>
      <w:r w:rsidR="00B74388" w:rsidRPr="00B74388">
        <w:rPr>
          <w:rFonts w:ascii="Calibri" w:hAnsi="Calibri"/>
        </w:rPr>
        <w:t xml:space="preserve"> suggested regulatory changes within the Department of Health and Senior Services and the Department of Social Services to allow the departments to collaborate and work together to share information uncovered during investigations of abortion facilities. The recommendations allow D</w:t>
      </w:r>
      <w:r w:rsidR="00B74388" w:rsidRPr="00B74388">
        <w:rPr>
          <w:rFonts w:ascii="Calibri" w:hAnsi="Calibri"/>
          <w:i/>
        </w:rPr>
        <w:t>H</w:t>
      </w:r>
      <w:r w:rsidR="00B74388" w:rsidRPr="00B74388">
        <w:rPr>
          <w:rFonts w:ascii="Calibri" w:hAnsi="Calibri"/>
        </w:rPr>
        <w:t>SS to share with DSS the information it uncovers during inspections and investigations of these facilities.</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1A13"/>
    <w:rsid w:val="00301BCF"/>
    <w:rsid w:val="003C0B05"/>
    <w:rsid w:val="00444425"/>
    <w:rsid w:val="004C2612"/>
    <w:rsid w:val="00522830"/>
    <w:rsid w:val="0055150F"/>
    <w:rsid w:val="005D5427"/>
    <w:rsid w:val="006965FF"/>
    <w:rsid w:val="007428D8"/>
    <w:rsid w:val="00781232"/>
    <w:rsid w:val="007A55DA"/>
    <w:rsid w:val="007F4544"/>
    <w:rsid w:val="008102EA"/>
    <w:rsid w:val="00815EC9"/>
    <w:rsid w:val="00823A29"/>
    <w:rsid w:val="00842DAF"/>
    <w:rsid w:val="00850B90"/>
    <w:rsid w:val="008A328F"/>
    <w:rsid w:val="008F722E"/>
    <w:rsid w:val="0094316F"/>
    <w:rsid w:val="00A460FC"/>
    <w:rsid w:val="00A6143E"/>
    <w:rsid w:val="00A6658D"/>
    <w:rsid w:val="00AB3BA0"/>
    <w:rsid w:val="00AB465F"/>
    <w:rsid w:val="00AD6F7C"/>
    <w:rsid w:val="00B23564"/>
    <w:rsid w:val="00B44781"/>
    <w:rsid w:val="00B74388"/>
    <w:rsid w:val="00B80979"/>
    <w:rsid w:val="00B92A69"/>
    <w:rsid w:val="00BD3391"/>
    <w:rsid w:val="00C02702"/>
    <w:rsid w:val="00C1785B"/>
    <w:rsid w:val="00C35246"/>
    <w:rsid w:val="00C52AD9"/>
    <w:rsid w:val="00D10358"/>
    <w:rsid w:val="00D1078D"/>
    <w:rsid w:val="00D30087"/>
    <w:rsid w:val="00D60E22"/>
    <w:rsid w:val="00D70338"/>
    <w:rsid w:val="00DC3932"/>
    <w:rsid w:val="00DD07B1"/>
    <w:rsid w:val="00E00E95"/>
    <w:rsid w:val="00E03913"/>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57747"/>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s://www.senate.mo.gov/si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7</cp:revision>
  <dcterms:created xsi:type="dcterms:W3CDTF">2021-10-12T14:52:00Z</dcterms:created>
  <dcterms:modified xsi:type="dcterms:W3CDTF">2021-10-15T16:02:00Z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