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078D" w:rsidRPr="00C02702" w:rsidRDefault="00A460FC" w:rsidP="00AB465F">
      <w:pPr>
        <w:jc w:val="center"/>
        <w:rPr>
          <w:rFonts w:asciiTheme="majorHAnsi" w:hAnsiTheme="majorHAnsi"/>
          <w:b/>
          <w:color w:val="000099"/>
          <w:sz w:val="28"/>
          <w:szCs w:val="28"/>
        </w:rPr>
      </w:pPr>
      <w:r>
        <w:rPr>
          <w:rFonts w:asciiTheme="majorHAnsi" w:hAnsiTheme="majorHAnsi"/>
          <w:b/>
          <w:i/>
          <w:color w:val="000099"/>
          <w:sz w:val="28"/>
          <w:szCs w:val="28"/>
        </w:rPr>
        <w:t>T</w:t>
      </w:r>
      <w:r w:rsidR="00AB465F" w:rsidRPr="004C2612">
        <w:rPr>
          <w:rFonts w:asciiTheme="majorHAnsi" w:hAnsiTheme="majorHAnsi"/>
          <w:b/>
          <w:i/>
          <w:color w:val="000099"/>
          <w:sz w:val="28"/>
          <w:szCs w:val="28"/>
        </w:rPr>
        <w:t>h</w:t>
      </w:r>
      <w:r w:rsidR="00444425">
        <w:rPr>
          <w:rFonts w:asciiTheme="majorHAnsi" w:hAnsiTheme="majorHAnsi"/>
          <w:b/>
          <w:i/>
          <w:color w:val="000099"/>
          <w:sz w:val="28"/>
          <w:szCs w:val="28"/>
        </w:rPr>
        <w:t>is W</w:t>
      </w:r>
      <w:r w:rsidR="00AB465F" w:rsidRPr="004C2612">
        <w:rPr>
          <w:rFonts w:asciiTheme="majorHAnsi" w:hAnsiTheme="majorHAnsi"/>
          <w:b/>
          <w:i/>
          <w:color w:val="000099"/>
          <w:sz w:val="28"/>
          <w:szCs w:val="28"/>
        </w:rPr>
        <w:t>e</w:t>
      </w:r>
      <w:r w:rsidR="00444425">
        <w:rPr>
          <w:rFonts w:asciiTheme="majorHAnsi" w:hAnsiTheme="majorHAnsi"/>
          <w:b/>
          <w:i/>
          <w:color w:val="000099"/>
          <w:sz w:val="28"/>
          <w:szCs w:val="28"/>
        </w:rPr>
        <w:t>ek in the</w:t>
      </w:r>
      <w:r w:rsidR="00AB465F" w:rsidRPr="004C2612">
        <w:rPr>
          <w:rFonts w:asciiTheme="majorHAnsi" w:hAnsiTheme="majorHAnsi"/>
          <w:b/>
          <w:i/>
          <w:color w:val="000099"/>
          <w:sz w:val="28"/>
          <w:szCs w:val="28"/>
        </w:rPr>
        <w:t xml:space="preserve"> </w:t>
      </w:r>
      <w:r w:rsidR="00B92A69">
        <w:rPr>
          <w:rFonts w:asciiTheme="majorHAnsi" w:hAnsiTheme="majorHAnsi"/>
          <w:b/>
          <w:i/>
          <w:color w:val="000099"/>
          <w:sz w:val="28"/>
          <w:szCs w:val="28"/>
        </w:rPr>
        <w:t xml:space="preserve">Missouri </w:t>
      </w:r>
      <w:r w:rsidR="00AB465F" w:rsidRPr="004C2612">
        <w:rPr>
          <w:rFonts w:asciiTheme="majorHAnsi" w:hAnsiTheme="majorHAnsi"/>
          <w:b/>
          <w:i/>
          <w:color w:val="000099"/>
          <w:sz w:val="28"/>
          <w:szCs w:val="28"/>
        </w:rPr>
        <w:t xml:space="preserve">Senate </w:t>
      </w:r>
      <w:r w:rsidR="00E00E95">
        <w:rPr>
          <w:rFonts w:asciiTheme="majorHAnsi" w:hAnsiTheme="majorHAnsi"/>
          <w:b/>
          <w:color w:val="000099"/>
          <w:sz w:val="28"/>
          <w:szCs w:val="28"/>
        </w:rPr>
        <w:t>Script</w:t>
      </w:r>
      <w:r w:rsidR="00E241DB">
        <w:rPr>
          <w:rFonts w:asciiTheme="majorHAnsi" w:hAnsiTheme="majorHAnsi"/>
          <w:b/>
          <w:color w:val="000099"/>
          <w:sz w:val="28"/>
          <w:szCs w:val="28"/>
        </w:rPr>
        <w:br/>
      </w:r>
      <w:r w:rsidR="00607440">
        <w:rPr>
          <w:rFonts w:asciiTheme="majorHAnsi" w:hAnsiTheme="majorHAnsi"/>
          <w:b/>
          <w:color w:val="000099"/>
          <w:sz w:val="28"/>
          <w:szCs w:val="28"/>
        </w:rPr>
        <w:t>Second Amendment Preservation Act</w:t>
      </w:r>
    </w:p>
    <w:p w:rsidR="00F051F2" w:rsidRDefault="00F051F2" w:rsidP="00F051F2">
      <w:pPr>
        <w:rPr>
          <w:rFonts w:ascii="Calibri" w:hAnsi="Calibri"/>
        </w:rPr>
      </w:pPr>
      <w:r w:rsidRPr="00F52F2A">
        <w:rPr>
          <w:rFonts w:ascii="Calibri" w:hAnsi="Calibri"/>
        </w:rPr>
        <w:t xml:space="preserve">This week in the Missouri Senate, we review </w:t>
      </w:r>
      <w:r w:rsidR="00145B14">
        <w:rPr>
          <w:rFonts w:ascii="Calibri" w:hAnsi="Calibri"/>
        </w:rPr>
        <w:t>another of Missouri’s new laws</w:t>
      </w:r>
      <w:r w:rsidRPr="00F52F2A">
        <w:rPr>
          <w:rFonts w:ascii="Calibri" w:hAnsi="Calibri"/>
        </w:rPr>
        <w:t>…</w:t>
      </w:r>
    </w:p>
    <w:p w:rsidR="00F051F2" w:rsidRPr="00AB3BA0" w:rsidRDefault="00607440" w:rsidP="00AB3BA0">
      <w:pPr>
        <w:ind w:firstLine="720"/>
        <w:rPr>
          <w:rFonts w:ascii="Calibri" w:hAnsi="Calibri"/>
          <w:b/>
        </w:rPr>
      </w:pPr>
      <w:r>
        <w:rPr>
          <w:rFonts w:ascii="Calibri" w:hAnsi="Calibri"/>
          <w:b/>
        </w:rPr>
        <w:t>Nat Snd</w:t>
      </w:r>
      <w:r w:rsidR="007A55DA">
        <w:rPr>
          <w:rFonts w:ascii="Calibri" w:hAnsi="Calibri"/>
          <w:b/>
        </w:rPr>
        <w:tab/>
      </w:r>
      <w:proofErr w:type="gramStart"/>
      <w:r w:rsidR="007A55DA">
        <w:rPr>
          <w:rFonts w:ascii="Calibri" w:hAnsi="Calibri"/>
          <w:b/>
        </w:rPr>
        <w:t>:</w:t>
      </w:r>
      <w:r w:rsidR="00145B14">
        <w:rPr>
          <w:rFonts w:ascii="Calibri" w:hAnsi="Calibri"/>
          <w:b/>
        </w:rPr>
        <w:t>02</w:t>
      </w:r>
      <w:proofErr w:type="gramEnd"/>
      <w:r w:rsidR="007F4544">
        <w:rPr>
          <w:rFonts w:ascii="Calibri" w:hAnsi="Calibri"/>
          <w:b/>
        </w:rPr>
        <w:tab/>
        <w:t xml:space="preserve">Q: </w:t>
      </w:r>
    </w:p>
    <w:p w:rsidR="007F4544" w:rsidRDefault="00FD147A" w:rsidP="00F051F2">
      <w:pPr>
        <w:rPr>
          <w:rFonts w:ascii="Calibri" w:hAnsi="Calibri"/>
          <w:iCs/>
        </w:rPr>
      </w:pPr>
      <w:hyperlink r:id="rId4" w:history="1">
        <w:r w:rsidR="00145B14" w:rsidRPr="00145B14">
          <w:rPr>
            <w:rStyle w:val="Hyperlink"/>
            <w:rFonts w:ascii="Calibri" w:hAnsi="Calibri"/>
          </w:rPr>
          <w:t>House Bill 85 &amp; 310</w:t>
        </w:r>
      </w:hyperlink>
      <w:r w:rsidR="00145B14">
        <w:rPr>
          <w:rFonts w:ascii="Calibri" w:hAnsi="Calibri"/>
        </w:rPr>
        <w:t xml:space="preserve"> e</w:t>
      </w:r>
      <w:r w:rsidR="00145B14" w:rsidRPr="00145B14">
        <w:rPr>
          <w:rFonts w:ascii="Calibri" w:hAnsi="Calibri"/>
          <w:iCs/>
        </w:rPr>
        <w:t>stablishes the "Second Amendment Preservation Act," which creates additional protections to the right to bear arms</w:t>
      </w:r>
      <w:r w:rsidR="00145B14">
        <w:rPr>
          <w:rFonts w:ascii="Calibri" w:hAnsi="Calibri"/>
          <w:iCs/>
        </w:rPr>
        <w:t>.</w:t>
      </w:r>
    </w:p>
    <w:p w:rsidR="007D2FB6" w:rsidRDefault="007D2FB6" w:rsidP="00F051F2">
      <w:pPr>
        <w:rPr>
          <w:rFonts w:ascii="Calibri" w:hAnsi="Calibri"/>
          <w:iCs/>
        </w:rPr>
      </w:pPr>
      <w:r>
        <w:rPr>
          <w:rFonts w:ascii="Calibri" w:hAnsi="Calibri"/>
          <w:iCs/>
        </w:rPr>
        <w:t xml:space="preserve">Senator Eric Burlison of Battlefield handled the measure in the upper chamber, which was heard in the </w:t>
      </w:r>
      <w:hyperlink r:id="rId5" w:history="1">
        <w:r w:rsidRPr="007D2FB6">
          <w:rPr>
            <w:rStyle w:val="Hyperlink"/>
            <w:rFonts w:ascii="Calibri" w:hAnsi="Calibri"/>
            <w:iCs/>
          </w:rPr>
          <w:t>Missouri Senate General Laws Committee</w:t>
        </w:r>
      </w:hyperlink>
      <w:r>
        <w:rPr>
          <w:rFonts w:ascii="Calibri" w:hAnsi="Calibri"/>
          <w:iCs/>
        </w:rPr>
        <w:t xml:space="preserve"> on March 30…</w:t>
      </w:r>
    </w:p>
    <w:p w:rsidR="007D2FB6" w:rsidRPr="007D2FB6" w:rsidRDefault="007D2FB6" w:rsidP="00F051F2">
      <w:pPr>
        <w:rPr>
          <w:rFonts w:ascii="Calibri" w:hAnsi="Calibri"/>
          <w:b/>
          <w:iCs/>
        </w:rPr>
      </w:pPr>
      <w:r>
        <w:rPr>
          <w:rFonts w:ascii="Calibri" w:hAnsi="Calibri"/>
          <w:iCs/>
        </w:rPr>
        <w:tab/>
      </w:r>
      <w:r w:rsidRPr="007D2FB6">
        <w:rPr>
          <w:rFonts w:ascii="Calibri" w:hAnsi="Calibri"/>
          <w:b/>
          <w:iCs/>
        </w:rPr>
        <w:t>Burlison 1</w:t>
      </w:r>
      <w:r w:rsidRPr="007D2FB6">
        <w:rPr>
          <w:rFonts w:ascii="Calibri" w:hAnsi="Calibri"/>
          <w:b/>
          <w:iCs/>
        </w:rPr>
        <w:tab/>
        <w:t>:10</w:t>
      </w:r>
      <w:r w:rsidRPr="007D2FB6">
        <w:rPr>
          <w:rFonts w:ascii="Calibri" w:hAnsi="Calibri"/>
          <w:b/>
          <w:iCs/>
        </w:rPr>
        <w:tab/>
        <w:t>Q: for law enforcement.</w:t>
      </w:r>
    </w:p>
    <w:p w:rsidR="007D2FB6" w:rsidRDefault="007D2FB6" w:rsidP="00F051F2">
      <w:pPr>
        <w:rPr>
          <w:rFonts w:ascii="Calibri" w:hAnsi="Calibri"/>
        </w:rPr>
      </w:pPr>
      <w:r>
        <w:rPr>
          <w:rFonts w:ascii="Calibri" w:hAnsi="Calibri"/>
        </w:rPr>
        <w:t>When the proposal was discussed on the floor of the Missouri Senate on May 13, Sen. Lauren Arthur of Kansas City introduced an amendment intended to fix an unintended consequence of a law enacted in 2016…</w:t>
      </w:r>
    </w:p>
    <w:p w:rsidR="007D2FB6" w:rsidRPr="007D2FB6" w:rsidRDefault="007D2FB6" w:rsidP="00F051F2">
      <w:pPr>
        <w:rPr>
          <w:rFonts w:ascii="Calibri" w:hAnsi="Calibri"/>
          <w:b/>
        </w:rPr>
      </w:pPr>
      <w:r>
        <w:rPr>
          <w:rFonts w:ascii="Calibri" w:hAnsi="Calibri"/>
        </w:rPr>
        <w:tab/>
      </w:r>
      <w:r w:rsidRPr="007D2FB6">
        <w:rPr>
          <w:rFonts w:ascii="Calibri" w:hAnsi="Calibri"/>
          <w:b/>
        </w:rPr>
        <w:t>Arthur 1</w:t>
      </w:r>
      <w:r w:rsidRPr="007D2FB6">
        <w:rPr>
          <w:rFonts w:ascii="Calibri" w:hAnsi="Calibri"/>
          <w:b/>
        </w:rPr>
        <w:tab/>
        <w:t>:06</w:t>
      </w:r>
      <w:r w:rsidRPr="007D2FB6">
        <w:rPr>
          <w:rFonts w:ascii="Calibri" w:hAnsi="Calibri"/>
          <w:b/>
        </w:rPr>
        <w:tab/>
        <w:t>Q: keep people safe.</w:t>
      </w:r>
    </w:p>
    <w:p w:rsidR="007D2FB6" w:rsidRDefault="007D2FB6" w:rsidP="00F051F2">
      <w:pPr>
        <w:rPr>
          <w:rFonts w:ascii="Calibri" w:hAnsi="Calibri"/>
        </w:rPr>
      </w:pPr>
      <w:r>
        <w:rPr>
          <w:rFonts w:ascii="Calibri" w:hAnsi="Calibri"/>
        </w:rPr>
        <w:t>Ultimately, the amendment did not go onto the legislation.</w:t>
      </w:r>
    </w:p>
    <w:p w:rsidR="007D2FB6" w:rsidRDefault="007D2FB6" w:rsidP="00F051F2">
      <w:pPr>
        <w:rPr>
          <w:rFonts w:ascii="Calibri" w:hAnsi="Calibri"/>
        </w:rPr>
      </w:pPr>
      <w:r>
        <w:rPr>
          <w:rFonts w:ascii="Calibri" w:hAnsi="Calibri"/>
        </w:rPr>
        <w:t>Senator Burlison says federal law that violates House Bill 85 &amp; 310 should not be enforced…</w:t>
      </w:r>
    </w:p>
    <w:p w:rsidR="007D2FB6" w:rsidRPr="007D2FB6" w:rsidRDefault="007D2FB6" w:rsidP="00F051F2">
      <w:pPr>
        <w:rPr>
          <w:rFonts w:ascii="Calibri" w:hAnsi="Calibri"/>
          <w:b/>
        </w:rPr>
      </w:pPr>
      <w:r>
        <w:rPr>
          <w:rFonts w:ascii="Calibri" w:hAnsi="Calibri"/>
        </w:rPr>
        <w:tab/>
      </w:r>
      <w:r w:rsidRPr="007D2FB6">
        <w:rPr>
          <w:rFonts w:ascii="Calibri" w:hAnsi="Calibri"/>
          <w:b/>
        </w:rPr>
        <w:t>Burlison 2</w:t>
      </w:r>
      <w:r w:rsidRPr="007D2FB6">
        <w:rPr>
          <w:rFonts w:ascii="Calibri" w:hAnsi="Calibri"/>
          <w:b/>
        </w:rPr>
        <w:tab/>
        <w:t>:20</w:t>
      </w:r>
      <w:r w:rsidRPr="007D2FB6">
        <w:rPr>
          <w:rFonts w:ascii="Calibri" w:hAnsi="Calibri"/>
          <w:b/>
        </w:rPr>
        <w:tab/>
        <w:t>Q: in our Constitution.</w:t>
      </w:r>
    </w:p>
    <w:p w:rsidR="007D2FB6" w:rsidRDefault="007D2FB6" w:rsidP="00F051F2">
      <w:pPr>
        <w:rPr>
          <w:rFonts w:ascii="Calibri" w:hAnsi="Calibri"/>
        </w:rPr>
      </w:pPr>
      <w:r>
        <w:rPr>
          <w:rFonts w:ascii="Calibri" w:hAnsi="Calibri"/>
        </w:rPr>
        <w:t>Also during discussion, Sen. Karla May of St. Louis says this also comes after several changes have been made to rules overseeing firearms…</w:t>
      </w:r>
    </w:p>
    <w:p w:rsidR="007D2FB6" w:rsidRPr="007D2FB6" w:rsidRDefault="007D2FB6" w:rsidP="00F051F2">
      <w:pPr>
        <w:rPr>
          <w:rFonts w:ascii="Calibri" w:hAnsi="Calibri"/>
          <w:b/>
        </w:rPr>
      </w:pPr>
      <w:r>
        <w:rPr>
          <w:rFonts w:ascii="Calibri" w:hAnsi="Calibri"/>
        </w:rPr>
        <w:tab/>
      </w:r>
      <w:r w:rsidR="00FD147A">
        <w:rPr>
          <w:rFonts w:ascii="Calibri" w:hAnsi="Calibri"/>
          <w:b/>
        </w:rPr>
        <w:t>May 1</w:t>
      </w:r>
      <w:r w:rsidR="00FD147A">
        <w:rPr>
          <w:rFonts w:ascii="Calibri" w:hAnsi="Calibri"/>
          <w:b/>
        </w:rPr>
        <w:tab/>
      </w:r>
      <w:r w:rsidR="00FD147A">
        <w:rPr>
          <w:rFonts w:ascii="Calibri" w:hAnsi="Calibri"/>
          <w:b/>
        </w:rPr>
        <w:tab/>
        <w:t>:16</w:t>
      </w:r>
      <w:bookmarkStart w:id="0" w:name="_GoBack"/>
      <w:bookmarkEnd w:id="0"/>
      <w:r w:rsidRPr="007D2FB6">
        <w:rPr>
          <w:rFonts w:ascii="Calibri" w:hAnsi="Calibri"/>
          <w:b/>
        </w:rPr>
        <w:tab/>
        <w:t>Q: imposed upon African-Americans.</w:t>
      </w:r>
    </w:p>
    <w:p w:rsidR="007208D0" w:rsidRDefault="007208D0" w:rsidP="00F051F2">
      <w:pPr>
        <w:rPr>
          <w:rFonts w:ascii="Calibri" w:hAnsi="Calibri"/>
        </w:rPr>
      </w:pPr>
      <w:r>
        <w:rPr>
          <w:rFonts w:ascii="Calibri" w:hAnsi="Calibri"/>
        </w:rPr>
        <w:t>Supporters say this new law is needed because of what they consider a growing call to make sweeping changes they believe would adversely affect a person’s right to bear arms.</w:t>
      </w:r>
    </w:p>
    <w:p w:rsidR="007D2FB6" w:rsidRDefault="007D2FB6" w:rsidP="00F051F2">
      <w:pPr>
        <w:rPr>
          <w:rFonts w:ascii="Calibri" w:hAnsi="Calibri"/>
        </w:rPr>
      </w:pPr>
      <w:r>
        <w:rPr>
          <w:rFonts w:ascii="Calibri" w:hAnsi="Calibri"/>
        </w:rPr>
        <w:t xml:space="preserve">Senator Rick Brattin of Harrisonville co-sponsored </w:t>
      </w:r>
      <w:hyperlink r:id="rId6" w:history="1">
        <w:r w:rsidRPr="007D2FB6">
          <w:rPr>
            <w:rStyle w:val="Hyperlink"/>
            <w:rFonts w:ascii="Calibri" w:hAnsi="Calibri"/>
          </w:rPr>
          <w:t>Senate Bill 39</w:t>
        </w:r>
      </w:hyperlink>
      <w:r>
        <w:rPr>
          <w:rFonts w:ascii="Calibri" w:hAnsi="Calibri"/>
        </w:rPr>
        <w:t>, which was the Missouri Senate companion to House Bill 85…</w:t>
      </w:r>
    </w:p>
    <w:p w:rsidR="007D2FB6" w:rsidRPr="007D2FB6" w:rsidRDefault="007D2FB6" w:rsidP="00F051F2">
      <w:pPr>
        <w:rPr>
          <w:rFonts w:ascii="Calibri" w:hAnsi="Calibri"/>
          <w:b/>
        </w:rPr>
      </w:pPr>
      <w:r>
        <w:rPr>
          <w:rFonts w:ascii="Calibri" w:hAnsi="Calibri"/>
        </w:rPr>
        <w:tab/>
      </w:r>
      <w:r w:rsidRPr="007D2FB6">
        <w:rPr>
          <w:rFonts w:ascii="Calibri" w:hAnsi="Calibri"/>
          <w:b/>
        </w:rPr>
        <w:t>Brattin 1</w:t>
      </w:r>
      <w:r w:rsidRPr="007D2FB6">
        <w:rPr>
          <w:rFonts w:ascii="Calibri" w:hAnsi="Calibri"/>
          <w:b/>
        </w:rPr>
        <w:tab/>
        <w:t>:08</w:t>
      </w:r>
      <w:r w:rsidRPr="007D2FB6">
        <w:rPr>
          <w:rFonts w:ascii="Calibri" w:hAnsi="Calibri"/>
          <w:b/>
        </w:rPr>
        <w:tab/>
        <w:t>Q: appalling to me.</w:t>
      </w:r>
    </w:p>
    <w:p w:rsidR="007208D0" w:rsidRDefault="007208D0" w:rsidP="00F051F2">
      <w:pPr>
        <w:rPr>
          <w:rFonts w:ascii="Calibri" w:hAnsi="Calibri"/>
        </w:rPr>
      </w:pPr>
      <w:r>
        <w:rPr>
          <w:rFonts w:ascii="Calibri" w:hAnsi="Calibri"/>
        </w:rPr>
        <w:t>But, opponents counter by saying no such move to end the Second Amendment is underway.</w:t>
      </w:r>
    </w:p>
    <w:p w:rsidR="007D2FB6" w:rsidRDefault="007D2FB6" w:rsidP="00F051F2">
      <w:pPr>
        <w:rPr>
          <w:rFonts w:ascii="Calibri" w:hAnsi="Calibri"/>
        </w:rPr>
      </w:pPr>
      <w:r>
        <w:rPr>
          <w:rFonts w:ascii="Calibri" w:hAnsi="Calibri"/>
        </w:rPr>
        <w:t>Senator Jill Schupp of Creve Coeur says she believes this new law will set a bad precedent…</w:t>
      </w:r>
    </w:p>
    <w:p w:rsidR="007D2FB6" w:rsidRPr="007D2FB6" w:rsidRDefault="007D2FB6" w:rsidP="00F051F2">
      <w:pPr>
        <w:rPr>
          <w:rFonts w:ascii="Calibri" w:hAnsi="Calibri"/>
          <w:b/>
        </w:rPr>
      </w:pPr>
      <w:r>
        <w:rPr>
          <w:rFonts w:ascii="Calibri" w:hAnsi="Calibri"/>
        </w:rPr>
        <w:tab/>
      </w:r>
      <w:r w:rsidRPr="007D2FB6">
        <w:rPr>
          <w:rFonts w:ascii="Calibri" w:hAnsi="Calibri"/>
          <w:b/>
        </w:rPr>
        <w:t>Schupp 1</w:t>
      </w:r>
      <w:r w:rsidRPr="007D2FB6">
        <w:rPr>
          <w:rFonts w:ascii="Calibri" w:hAnsi="Calibri"/>
          <w:b/>
        </w:rPr>
        <w:tab/>
        <w:t>:21</w:t>
      </w:r>
      <w:r w:rsidRPr="007D2FB6">
        <w:rPr>
          <w:rFonts w:ascii="Calibri" w:hAnsi="Calibri"/>
          <w:b/>
        </w:rPr>
        <w:tab/>
        <w:t>Q: did not pass.</w:t>
      </w:r>
    </w:p>
    <w:p w:rsidR="007D2FB6" w:rsidRDefault="007D2FB6" w:rsidP="00F051F2">
      <w:pPr>
        <w:rPr>
          <w:rFonts w:ascii="Calibri" w:hAnsi="Calibri"/>
        </w:rPr>
      </w:pPr>
      <w:r>
        <w:rPr>
          <w:rFonts w:ascii="Calibri" w:hAnsi="Calibri"/>
        </w:rPr>
        <w:lastRenderedPageBreak/>
        <w:t>Because of an emergency clause, House Bill 85 &amp; 310 took effect upon the governor’s signature.</w:t>
      </w:r>
    </w:p>
    <w:p w:rsidR="002B1A13" w:rsidRPr="002B1A13" w:rsidRDefault="002B1A13" w:rsidP="002B1A13">
      <w:pPr>
        <w:rPr>
          <w:rFonts w:ascii="Calibri" w:hAnsi="Calibri"/>
        </w:rPr>
      </w:pPr>
      <w:r w:rsidRPr="002B1A13">
        <w:rPr>
          <w:rFonts w:ascii="Calibri" w:hAnsi="Calibri"/>
        </w:rPr>
        <w:t xml:space="preserve">And, remember, you can follow these and other issues facing the Missouri Senate </w:t>
      </w:r>
      <w:r w:rsidR="00425D91" w:rsidRPr="00425D91">
        <w:rPr>
          <w:rFonts w:ascii="Calibri" w:hAnsi="Calibri"/>
        </w:rPr>
        <w:t xml:space="preserve">— plus, see a complete list of </w:t>
      </w:r>
      <w:hyperlink r:id="rId7" w:history="1">
        <w:r w:rsidR="00425D91" w:rsidRPr="00425D91">
          <w:rPr>
            <w:rStyle w:val="Hyperlink"/>
            <w:rFonts w:ascii="Calibri" w:hAnsi="Calibri"/>
          </w:rPr>
          <w:t>truly agreed to and finally passed legislation</w:t>
        </w:r>
      </w:hyperlink>
      <w:r w:rsidR="00425D91" w:rsidRPr="00425D91">
        <w:rPr>
          <w:rFonts w:ascii="Calibri" w:hAnsi="Calibri"/>
        </w:rPr>
        <w:t xml:space="preserve"> — </w:t>
      </w:r>
      <w:r w:rsidRPr="002B1A13">
        <w:rPr>
          <w:rFonts w:ascii="Calibri" w:hAnsi="Calibri"/>
        </w:rPr>
        <w:t xml:space="preserve">by visiting our website: </w:t>
      </w:r>
      <w:hyperlink r:id="rId8" w:history="1">
        <w:r w:rsidRPr="002B1A13">
          <w:rPr>
            <w:rStyle w:val="Hyperlink"/>
            <w:rFonts w:ascii="Calibri" w:hAnsi="Calibri"/>
          </w:rPr>
          <w:t>senate.mo.gov</w:t>
        </w:r>
      </w:hyperlink>
      <w:r w:rsidRPr="002B1A13">
        <w:rPr>
          <w:rFonts w:ascii="Calibri" w:hAnsi="Calibri"/>
        </w:rPr>
        <w:t>.</w:t>
      </w:r>
    </w:p>
    <w:p w:rsidR="00D30087" w:rsidRDefault="00D30087">
      <w:r w:rsidRPr="00781232">
        <w:rPr>
          <w:rFonts w:ascii="Calibri" w:hAnsi="Calibri"/>
        </w:rPr>
        <w:t xml:space="preserve">Reporting </w:t>
      </w:r>
      <w:r w:rsidR="007428D8">
        <w:rPr>
          <w:rFonts w:ascii="Calibri" w:hAnsi="Calibri"/>
        </w:rPr>
        <w:t>from</w:t>
      </w:r>
      <w:r w:rsidRPr="00781232">
        <w:rPr>
          <w:rFonts w:ascii="Calibri" w:hAnsi="Calibri"/>
        </w:rPr>
        <w:t xml:space="preserve"> the </w:t>
      </w:r>
      <w:r w:rsidR="007428D8">
        <w:rPr>
          <w:rFonts w:ascii="Calibri" w:hAnsi="Calibri"/>
        </w:rPr>
        <w:t>State Capitol</w:t>
      </w:r>
      <w:r w:rsidRPr="00781232">
        <w:rPr>
          <w:rFonts w:ascii="Calibri" w:hAnsi="Calibri"/>
        </w:rPr>
        <w:t>, I’m Dean Morgan.</w:t>
      </w:r>
    </w:p>
    <w:sectPr w:rsidR="00D30087" w:rsidSect="00D107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7"/>
  <w:drawingGridVerticalSpacing w:val="18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87"/>
    <w:rsid w:val="00004300"/>
    <w:rsid w:val="00145B14"/>
    <w:rsid w:val="00177E9A"/>
    <w:rsid w:val="00202BDC"/>
    <w:rsid w:val="00256EDD"/>
    <w:rsid w:val="00284C42"/>
    <w:rsid w:val="002B1A13"/>
    <w:rsid w:val="00301BCF"/>
    <w:rsid w:val="003C0B05"/>
    <w:rsid w:val="00425D91"/>
    <w:rsid w:val="00444425"/>
    <w:rsid w:val="004C2612"/>
    <w:rsid w:val="00522830"/>
    <w:rsid w:val="0055150F"/>
    <w:rsid w:val="005D5427"/>
    <w:rsid w:val="00607440"/>
    <w:rsid w:val="007208D0"/>
    <w:rsid w:val="007428D8"/>
    <w:rsid w:val="00781232"/>
    <w:rsid w:val="007A55DA"/>
    <w:rsid w:val="007D2FB6"/>
    <w:rsid w:val="007F4544"/>
    <w:rsid w:val="00815EC9"/>
    <w:rsid w:val="00823A29"/>
    <w:rsid w:val="00842DAF"/>
    <w:rsid w:val="008A328F"/>
    <w:rsid w:val="008F722E"/>
    <w:rsid w:val="0094316F"/>
    <w:rsid w:val="00A460FC"/>
    <w:rsid w:val="00A6143E"/>
    <w:rsid w:val="00A6658D"/>
    <w:rsid w:val="00AB3BA0"/>
    <w:rsid w:val="00AB465F"/>
    <w:rsid w:val="00AD6F7C"/>
    <w:rsid w:val="00B23564"/>
    <w:rsid w:val="00B44781"/>
    <w:rsid w:val="00B80979"/>
    <w:rsid w:val="00B92A69"/>
    <w:rsid w:val="00BD3391"/>
    <w:rsid w:val="00C02702"/>
    <w:rsid w:val="00C1785B"/>
    <w:rsid w:val="00C35246"/>
    <w:rsid w:val="00C52AD9"/>
    <w:rsid w:val="00D1078D"/>
    <w:rsid w:val="00D30087"/>
    <w:rsid w:val="00D60E22"/>
    <w:rsid w:val="00D70338"/>
    <w:rsid w:val="00DC3932"/>
    <w:rsid w:val="00E00E95"/>
    <w:rsid w:val="00E241DB"/>
    <w:rsid w:val="00F041F8"/>
    <w:rsid w:val="00F051F2"/>
    <w:rsid w:val="00FD1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7AC64"/>
  <w15:docId w15:val="{EB752A5D-CAB7-4F0E-AF5F-3E87B5438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3564"/>
    <w:pPr>
      <w:spacing w:after="200" w:line="276" w:lineRule="auto"/>
      <w:jc w:val="both"/>
    </w:pPr>
    <w:rPr>
      <w:rFonts w:ascii="Verdana" w:hAnsi="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D3391"/>
    <w:rPr>
      <w:sz w:val="24"/>
      <w:szCs w:val="24"/>
    </w:rPr>
  </w:style>
  <w:style w:type="character" w:styleId="Hyperlink">
    <w:name w:val="Hyperlink"/>
    <w:basedOn w:val="DefaultParagraphFont"/>
    <w:uiPriority w:val="99"/>
    <w:unhideWhenUsed/>
    <w:rsid w:val="003C0B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nate.mo.gov" TargetMode="External"/><Relationship Id="rId3" Type="http://schemas.openxmlformats.org/officeDocument/2006/relationships/webSettings" Target="webSettings.xml"/><Relationship Id="rId7" Type="http://schemas.openxmlformats.org/officeDocument/2006/relationships/hyperlink" Target="https://www.senate.mo.gov/21info/BTS_Web/TrulyAgreed.aspx?SessionTy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nate.mo.gov/21info/bts_web/Bill.aspx?SessionType=R&amp;BillID=54242152" TargetMode="External"/><Relationship Id="rId5" Type="http://schemas.openxmlformats.org/officeDocument/2006/relationships/hyperlink" Target="https://www.senate.mo.gov/genl/" TargetMode="External"/><Relationship Id="rId10" Type="http://schemas.openxmlformats.org/officeDocument/2006/relationships/theme" Target="theme/theme1.xml"/><Relationship Id="rId4" Type="http://schemas.openxmlformats.org/officeDocument/2006/relationships/hyperlink" Target="https://house.mo.gov/Bill.aspx?bill=HB85&amp;year=2021&amp;code=R"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151</TotalTime>
  <Pages>2</Pages>
  <Words>351</Words>
  <Characters>2003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Senate</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dean.morgan</dc:creator>
  <cp:lastModifiedBy>Dean Morgan</cp:lastModifiedBy>
  <cp:revision>7</cp:revision>
  <dcterms:created xsi:type="dcterms:W3CDTF">2021-06-15T14:56:00Z</dcterms:created>
  <dcterms:modified xsi:type="dcterms:W3CDTF">2021-06-18T15:02:00Z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522921662</vt:i4>
  </property>
</Properties>
</file>