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A31EB2" w:rsidRDefault="005835C8"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 xml:space="preserve">he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7668CD">
        <w:rPr>
          <w:rFonts w:asciiTheme="majorHAnsi" w:hAnsiTheme="majorHAnsi"/>
          <w:b/>
          <w:color w:val="000099"/>
          <w:sz w:val="28"/>
          <w:szCs w:val="28"/>
        </w:rPr>
        <w:br/>
      </w:r>
      <w:r w:rsidR="006C67B5">
        <w:rPr>
          <w:rFonts w:asciiTheme="majorHAnsi" w:hAnsiTheme="majorHAnsi"/>
          <w:b/>
          <w:color w:val="000099"/>
          <w:sz w:val="28"/>
          <w:szCs w:val="28"/>
        </w:rPr>
        <w:t>Unemployment Overpayment</w:t>
      </w:r>
    </w:p>
    <w:p w:rsidR="008B7D71" w:rsidRPr="008B7D71" w:rsidRDefault="008B7D71" w:rsidP="008B7D71">
      <w:pPr>
        <w:rPr>
          <w:rFonts w:ascii="Calibri" w:hAnsi="Calibri"/>
        </w:rPr>
      </w:pPr>
      <w:r w:rsidRPr="008B7D71">
        <w:rPr>
          <w:rFonts w:ascii="Calibri" w:hAnsi="Calibri"/>
        </w:rPr>
        <w:t xml:space="preserve">Monday evening </w:t>
      </w:r>
      <w:r>
        <w:rPr>
          <w:rFonts w:ascii="Calibri" w:hAnsi="Calibri"/>
        </w:rPr>
        <w:t>sees</w:t>
      </w:r>
      <w:r w:rsidRPr="008B7D71">
        <w:rPr>
          <w:rFonts w:ascii="Calibri" w:hAnsi="Calibri"/>
        </w:rPr>
        <w:t xml:space="preserve"> time devoted to </w:t>
      </w:r>
      <w:hyperlink r:id="rId4" w:history="1">
        <w:r w:rsidRPr="008B7D71">
          <w:rPr>
            <w:rStyle w:val="Hyperlink"/>
            <w:rFonts w:ascii="Calibri" w:hAnsi="Calibri"/>
          </w:rPr>
          <w:t>House Bill 1083</w:t>
        </w:r>
      </w:hyperlink>
      <w:r w:rsidRPr="008B7D71">
        <w:rPr>
          <w:rFonts w:ascii="Calibri" w:hAnsi="Calibri"/>
        </w:rPr>
        <w:t>.</w:t>
      </w:r>
    </w:p>
    <w:p w:rsidR="008B7D71" w:rsidRPr="008B7D71" w:rsidRDefault="008B7D71" w:rsidP="008B7D71">
      <w:pPr>
        <w:rPr>
          <w:rFonts w:ascii="Calibri" w:hAnsi="Calibri"/>
          <w:iCs/>
        </w:rPr>
      </w:pPr>
      <w:r w:rsidRPr="008B7D71">
        <w:rPr>
          <w:rFonts w:ascii="Calibri" w:hAnsi="Calibri"/>
        </w:rPr>
        <w:t>Senator Mike Bernskoetter of Jefferson City is the bill handler. He says this measure seeks to m</w:t>
      </w:r>
      <w:r w:rsidRPr="008B7D71">
        <w:rPr>
          <w:rFonts w:ascii="Calibri" w:hAnsi="Calibri"/>
          <w:iCs/>
        </w:rPr>
        <w:t>odify provisions relating to unemployment compensation benefit overpayments…</w:t>
      </w:r>
    </w:p>
    <w:p w:rsidR="008B7D71" w:rsidRPr="008B7D71" w:rsidRDefault="008B7D71" w:rsidP="008B7D71">
      <w:pPr>
        <w:rPr>
          <w:rFonts w:ascii="Calibri" w:hAnsi="Calibri"/>
          <w:b/>
          <w:iCs/>
        </w:rPr>
      </w:pPr>
      <w:r w:rsidRPr="008B7D71">
        <w:rPr>
          <w:rFonts w:ascii="Calibri" w:hAnsi="Calibri"/>
          <w:iCs/>
        </w:rPr>
        <w:tab/>
      </w:r>
      <w:r w:rsidRPr="008B7D71">
        <w:rPr>
          <w:rFonts w:ascii="Calibri" w:hAnsi="Calibri"/>
          <w:b/>
          <w:iCs/>
        </w:rPr>
        <w:t>Bernskoetter</w:t>
      </w:r>
      <w:r w:rsidRPr="008B7D71">
        <w:rPr>
          <w:rFonts w:ascii="Calibri" w:hAnsi="Calibri"/>
          <w:b/>
          <w:iCs/>
        </w:rPr>
        <w:tab/>
      </w:r>
      <w:proofErr w:type="gramStart"/>
      <w:r w:rsidRPr="008B7D71">
        <w:rPr>
          <w:rFonts w:ascii="Calibri" w:hAnsi="Calibri"/>
          <w:b/>
          <w:iCs/>
        </w:rPr>
        <w:t>:06</w:t>
      </w:r>
      <w:proofErr w:type="gramEnd"/>
      <w:r w:rsidRPr="008B7D71">
        <w:rPr>
          <w:rFonts w:ascii="Calibri" w:hAnsi="Calibri"/>
          <w:b/>
          <w:iCs/>
        </w:rPr>
        <w:tab/>
        <w:t>Q: of the unemployment.</w:t>
      </w:r>
    </w:p>
    <w:p w:rsidR="003911C1" w:rsidRDefault="003911C1" w:rsidP="008B7D71">
      <w:pPr>
        <w:rPr>
          <w:rFonts w:ascii="Calibri" w:hAnsi="Calibri"/>
        </w:rPr>
      </w:pPr>
      <w:r>
        <w:rPr>
          <w:rFonts w:ascii="Calibri" w:hAnsi="Calibri"/>
        </w:rPr>
        <w:t>Overpayment is said to be a federal oversight.</w:t>
      </w:r>
    </w:p>
    <w:p w:rsidR="008B7D71" w:rsidRPr="008B7D71" w:rsidRDefault="008B7D71" w:rsidP="008B7D71">
      <w:pPr>
        <w:rPr>
          <w:rFonts w:ascii="Calibri" w:hAnsi="Calibri"/>
        </w:rPr>
      </w:pPr>
      <w:r w:rsidRPr="008B7D71">
        <w:rPr>
          <w:rFonts w:ascii="Calibri" w:hAnsi="Calibri"/>
        </w:rPr>
        <w:t>During discussion, Sen. Lauren Arthur of Kansas City mentioned she does not believe it would be right to ask recipients of these benefits to return the overpayment…</w:t>
      </w:r>
    </w:p>
    <w:p w:rsidR="008B7D71" w:rsidRPr="008B7D71" w:rsidRDefault="008B7D71" w:rsidP="008B7D71">
      <w:pPr>
        <w:rPr>
          <w:rFonts w:ascii="Calibri" w:hAnsi="Calibri"/>
          <w:b/>
        </w:rPr>
      </w:pPr>
      <w:r w:rsidRPr="008B7D71">
        <w:rPr>
          <w:rFonts w:ascii="Calibri" w:hAnsi="Calibri"/>
        </w:rPr>
        <w:tab/>
      </w:r>
      <w:r w:rsidRPr="008B7D71">
        <w:rPr>
          <w:rFonts w:ascii="Calibri" w:hAnsi="Calibri"/>
          <w:b/>
        </w:rPr>
        <w:t>Arthur</w:t>
      </w:r>
      <w:r>
        <w:rPr>
          <w:rFonts w:ascii="Calibri" w:hAnsi="Calibri"/>
          <w:b/>
        </w:rPr>
        <w:tab/>
      </w:r>
      <w:r w:rsidRPr="008B7D71">
        <w:rPr>
          <w:rFonts w:ascii="Calibri" w:hAnsi="Calibri"/>
          <w:b/>
        </w:rPr>
        <w:tab/>
      </w:r>
      <w:proofErr w:type="gramStart"/>
      <w:r w:rsidRPr="008B7D71">
        <w:rPr>
          <w:rFonts w:ascii="Calibri" w:hAnsi="Calibri"/>
          <w:b/>
        </w:rPr>
        <w:t>:07</w:t>
      </w:r>
      <w:proofErr w:type="gramEnd"/>
      <w:r w:rsidRPr="008B7D71">
        <w:rPr>
          <w:rFonts w:ascii="Calibri" w:hAnsi="Calibri"/>
          <w:b/>
        </w:rPr>
        <w:tab/>
        <w:t>Q: the basic necessities.</w:t>
      </w:r>
    </w:p>
    <w:p w:rsidR="001C5015" w:rsidRDefault="008B7D71" w:rsidP="0083279E">
      <w:pPr>
        <w:rPr>
          <w:rFonts w:ascii="Calibri" w:hAnsi="Calibri"/>
        </w:rPr>
      </w:pPr>
      <w:r>
        <w:rPr>
          <w:rFonts w:ascii="Calibri" w:hAnsi="Calibri"/>
        </w:rPr>
        <w:t>In the meantime, lawmakers move closer to this year’s budget deadline. Missouri Senate-House conference committees are set to meet, not only on the 13 individual measures that comprise the Fiscal Year 2022 state operating budget, but also on the remaining proposals meant for the rest of the current fiscal year.</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w:t>
      </w:r>
      <w:r w:rsidR="00F32BBB">
        <w:rPr>
          <w:rFonts w:ascii="Calibri" w:hAnsi="Calibri"/>
        </w:rPr>
        <w:t>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15A80"/>
    <w:rsid w:val="00177E9A"/>
    <w:rsid w:val="001C5015"/>
    <w:rsid w:val="00202BDC"/>
    <w:rsid w:val="00207241"/>
    <w:rsid w:val="00284C42"/>
    <w:rsid w:val="00301BCF"/>
    <w:rsid w:val="003911C1"/>
    <w:rsid w:val="003C0B05"/>
    <w:rsid w:val="004C2612"/>
    <w:rsid w:val="00522830"/>
    <w:rsid w:val="005835C8"/>
    <w:rsid w:val="005D5427"/>
    <w:rsid w:val="006C67B5"/>
    <w:rsid w:val="007428D8"/>
    <w:rsid w:val="007668CD"/>
    <w:rsid w:val="0078056D"/>
    <w:rsid w:val="00781232"/>
    <w:rsid w:val="00815EC9"/>
    <w:rsid w:val="00823A29"/>
    <w:rsid w:val="0083279E"/>
    <w:rsid w:val="00842DAF"/>
    <w:rsid w:val="008A328F"/>
    <w:rsid w:val="008B7D71"/>
    <w:rsid w:val="008F722E"/>
    <w:rsid w:val="0094316F"/>
    <w:rsid w:val="00A31EB2"/>
    <w:rsid w:val="00A6143E"/>
    <w:rsid w:val="00AB465F"/>
    <w:rsid w:val="00AD6F7C"/>
    <w:rsid w:val="00B23564"/>
    <w:rsid w:val="00B44781"/>
    <w:rsid w:val="00B56F69"/>
    <w:rsid w:val="00B80979"/>
    <w:rsid w:val="00B92A69"/>
    <w:rsid w:val="00BC2890"/>
    <w:rsid w:val="00BD3391"/>
    <w:rsid w:val="00C1785B"/>
    <w:rsid w:val="00C35246"/>
    <w:rsid w:val="00C52AD9"/>
    <w:rsid w:val="00C82118"/>
    <w:rsid w:val="00D1078D"/>
    <w:rsid w:val="00D30087"/>
    <w:rsid w:val="00D60E22"/>
    <w:rsid w:val="00D70338"/>
    <w:rsid w:val="00DC3932"/>
    <w:rsid w:val="00E00E95"/>
    <w:rsid w:val="00F041F8"/>
    <w:rsid w:val="00F32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44938"/>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use.mo.gov/Bill.aspx?bill=HB1083&amp;year=2021&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4</cp:revision>
  <dcterms:created xsi:type="dcterms:W3CDTF">2021-05-04T13:52:00Z</dcterms:created>
  <dcterms:modified xsi:type="dcterms:W3CDTF">2021-05-04T15:24:00Z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