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AA787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31, 1875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41501">
        <w:rPr>
          <w:rFonts w:asciiTheme="minorHAnsi" w:hAnsiTheme="minorHAnsi"/>
        </w:rPr>
        <w:t>March 31, 1875, third day of the Special Session of the 28th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415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Despite the designation, as it remains today, this is really an </w:t>
      </w:r>
      <w:r w:rsidRPr="00041501">
        <w:rPr>
          <w:rFonts w:asciiTheme="minorHAnsi" w:hAnsiTheme="minorHAnsi"/>
          <w:i/>
        </w:rPr>
        <w:t>extra</w:t>
      </w:r>
      <w:r>
        <w:rPr>
          <w:rFonts w:asciiTheme="minorHAnsi" w:hAnsiTheme="minorHAnsi"/>
        </w:rPr>
        <w:t xml:space="preserve"> session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Governors can ca</w:t>
      </w:r>
      <w:r w:rsidR="00690519">
        <w:rPr>
          <w:rFonts w:asciiTheme="minorHAnsi" w:hAnsiTheme="minorHAnsi"/>
        </w:rPr>
        <w:t>ll an extra session, while the L</w:t>
      </w:r>
      <w:bookmarkStart w:id="0" w:name="_GoBack"/>
      <w:bookmarkEnd w:id="0"/>
      <w:r>
        <w:rPr>
          <w:rFonts w:asciiTheme="minorHAnsi" w:hAnsiTheme="minorHAnsi"/>
        </w:rPr>
        <w:t xml:space="preserve">egislature itself has the power to call a </w:t>
      </w:r>
      <w:r w:rsidRPr="00041501">
        <w:rPr>
          <w:rFonts w:asciiTheme="minorHAnsi" w:hAnsiTheme="minorHAnsi"/>
          <w:i/>
        </w:rPr>
        <w:t>special</w:t>
      </w:r>
      <w:r>
        <w:rPr>
          <w:rFonts w:asciiTheme="minorHAnsi" w:hAnsiTheme="minorHAnsi"/>
        </w:rPr>
        <w:t xml:space="preserve"> session.</w:t>
      </w:r>
    </w:p>
    <w:p w:rsidR="00041501" w:rsidRDefault="00041501" w:rsidP="00456E6C">
      <w:pPr>
        <w:jc w:val="both"/>
        <w:rPr>
          <w:rFonts w:asciiTheme="minorHAnsi" w:hAnsiTheme="minorHAnsi"/>
        </w:rPr>
      </w:pPr>
    </w:p>
    <w:p w:rsidR="00041501" w:rsidRDefault="000415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any event, this particular session starts on the last day of the regular session, March 29.</w:t>
      </w:r>
    </w:p>
    <w:p w:rsidR="00041501" w:rsidRDefault="00041501" w:rsidP="00456E6C">
      <w:pPr>
        <w:jc w:val="both"/>
        <w:rPr>
          <w:rFonts w:asciiTheme="minorHAnsi" w:hAnsiTheme="minorHAnsi"/>
        </w:rPr>
      </w:pPr>
    </w:p>
    <w:p w:rsidR="00041501" w:rsidRDefault="000415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act on adjutant general fees; building new prisons; and how to handle land forfeiture for paying delinquent taxes.</w:t>
      </w:r>
    </w:p>
    <w:p w:rsidR="00041501" w:rsidRDefault="00041501" w:rsidP="00456E6C">
      <w:pPr>
        <w:jc w:val="both"/>
        <w:rPr>
          <w:rFonts w:asciiTheme="minorHAnsi" w:hAnsiTheme="minorHAnsi"/>
        </w:rPr>
      </w:pPr>
    </w:p>
    <w:p w:rsidR="00041501" w:rsidRPr="00B6707F" w:rsidRDefault="000415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extra session would end the following 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415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31, 1875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day three of the Special Session of the 28th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041501" w:rsidRDefault="0004150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A787B" w:rsidRPr="00AA787B">
        <w:rPr>
          <w:rFonts w:ascii="Calibri" w:hAnsi="Calibri"/>
          <w:i/>
        </w:rPr>
        <w:t>Missouri Sessions, Missouri Statute Annotations Embracing Construction and Derivation, Starting in 1820</w:t>
      </w:r>
      <w:r w:rsidR="00AA787B" w:rsidRPr="00AA787B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9051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9051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501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19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87B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096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2020-12-02T22:15:00Z</dcterms:created>
  <dcterms:modified xsi:type="dcterms:W3CDTF">2020-12-30T16:43:00Z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