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22736">
        <w:rPr>
          <w:rFonts w:asciiTheme="majorHAnsi" w:hAnsiTheme="majorHAnsi"/>
          <w:b/>
          <w:color w:val="000099"/>
          <w:sz w:val="28"/>
          <w:szCs w:val="28"/>
        </w:rPr>
        <w:t>SB 12 and SB 78</w:t>
      </w:r>
    </w:p>
    <w:p w:rsidR="00207241" w:rsidRDefault="00B8621B" w:rsidP="0083279E">
      <w:pPr>
        <w:rPr>
          <w:rFonts w:ascii="Calibri" w:hAnsi="Calibri"/>
        </w:rPr>
      </w:pPr>
      <w:r>
        <w:rPr>
          <w:rFonts w:ascii="Calibri" w:hAnsi="Calibri"/>
        </w:rPr>
        <w:t>The Missouri Senate’s annual mid-session recess continues.</w:t>
      </w:r>
    </w:p>
    <w:p w:rsidR="00522736" w:rsidRPr="00522736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 xml:space="preserve">Senator Bob Onder of Lake St. Louis sponsors </w:t>
      </w:r>
      <w:hyperlink r:id="rId4" w:history="1">
        <w:r w:rsidRPr="00522736">
          <w:rPr>
            <w:rStyle w:val="Hyperlink"/>
            <w:rFonts w:ascii="Calibri" w:hAnsi="Calibri"/>
          </w:rPr>
          <w:t>Senate Bill 12</w:t>
        </w:r>
      </w:hyperlink>
      <w:r w:rsidRPr="00522736">
        <w:rPr>
          <w:rFonts w:ascii="Calibri" w:hAnsi="Calibri"/>
        </w:rPr>
        <w:t>.</w:t>
      </w:r>
    </w:p>
    <w:p w:rsidR="00522736" w:rsidRPr="00522736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 xml:space="preserve">On Jan. 20, he told the </w:t>
      </w:r>
      <w:hyperlink r:id="rId5" w:history="1">
        <w:r w:rsidRPr="00522736">
          <w:rPr>
            <w:rStyle w:val="Hyperlink"/>
            <w:rFonts w:ascii="Calibri" w:hAnsi="Calibri"/>
          </w:rPr>
          <w:t>Missouri Senate Health and Pensions Committee</w:t>
        </w:r>
      </w:hyperlink>
      <w:r w:rsidRPr="00522736">
        <w:rPr>
          <w:rFonts w:ascii="Calibri" w:hAnsi="Calibri"/>
        </w:rPr>
        <w:t xml:space="preserve"> this measure would modify provisions relating to public health…</w:t>
      </w:r>
    </w:p>
    <w:p w:rsidR="00522736" w:rsidRPr="00522736" w:rsidRDefault="00522736" w:rsidP="00522736">
      <w:pPr>
        <w:rPr>
          <w:rFonts w:ascii="Calibri" w:hAnsi="Calibri"/>
          <w:b/>
        </w:rPr>
      </w:pPr>
      <w:r w:rsidRPr="00522736">
        <w:rPr>
          <w:rFonts w:ascii="Calibri" w:hAnsi="Calibri"/>
        </w:rPr>
        <w:tab/>
      </w:r>
      <w:r w:rsidRPr="00522736">
        <w:rPr>
          <w:rFonts w:ascii="Calibri" w:hAnsi="Calibri"/>
          <w:b/>
        </w:rPr>
        <w:t>Onder</w:t>
      </w:r>
      <w:r w:rsidRPr="00522736">
        <w:rPr>
          <w:rFonts w:ascii="Calibri" w:hAnsi="Calibri"/>
          <w:b/>
        </w:rPr>
        <w:tab/>
      </w:r>
      <w:proofErr w:type="gramStart"/>
      <w:r w:rsidRPr="00522736">
        <w:rPr>
          <w:rFonts w:ascii="Calibri" w:hAnsi="Calibri"/>
          <w:b/>
        </w:rPr>
        <w:t>:10</w:t>
      </w:r>
      <w:proofErr w:type="gramEnd"/>
      <w:r w:rsidRPr="00522736">
        <w:rPr>
          <w:rFonts w:ascii="Calibri" w:hAnsi="Calibri"/>
          <w:b/>
        </w:rPr>
        <w:tab/>
        <w:t>Q: of constitutional government.</w:t>
      </w:r>
    </w:p>
    <w:p w:rsidR="00522736" w:rsidRPr="00522736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>Senate Bill 12 has also been discussed on the floor of the Missouri Senate</w:t>
      </w:r>
      <w:r w:rsidR="00B8621B">
        <w:rPr>
          <w:rFonts w:ascii="Calibri" w:hAnsi="Calibri"/>
        </w:rPr>
        <w:t>.</w:t>
      </w:r>
    </w:p>
    <w:p w:rsidR="00522736" w:rsidRPr="00522736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 xml:space="preserve">Senator Doug Beck of St. Louis sponsors </w:t>
      </w:r>
      <w:hyperlink r:id="rId6" w:history="1">
        <w:r w:rsidRPr="00522736">
          <w:rPr>
            <w:rStyle w:val="Hyperlink"/>
            <w:rFonts w:ascii="Calibri" w:hAnsi="Calibri"/>
          </w:rPr>
          <w:t>Senate Bill 78</w:t>
        </w:r>
      </w:hyperlink>
      <w:r w:rsidRPr="00522736">
        <w:rPr>
          <w:rFonts w:ascii="Calibri" w:hAnsi="Calibri"/>
        </w:rPr>
        <w:t>.</w:t>
      </w:r>
    </w:p>
    <w:p w:rsidR="00522736" w:rsidRPr="00522736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 xml:space="preserve">On Jan. 27, he told the </w:t>
      </w:r>
      <w:hyperlink r:id="rId7" w:history="1">
        <w:r w:rsidRPr="00522736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 w:rsidRPr="00522736">
        <w:rPr>
          <w:rFonts w:ascii="Calibri" w:hAnsi="Calibri"/>
        </w:rPr>
        <w:t xml:space="preserve"> this proposal would modify the process for hiring state employees…</w:t>
      </w:r>
    </w:p>
    <w:p w:rsidR="00522736" w:rsidRPr="00522736" w:rsidRDefault="00522736" w:rsidP="00522736">
      <w:pPr>
        <w:rPr>
          <w:rFonts w:ascii="Calibri" w:hAnsi="Calibri"/>
          <w:b/>
        </w:rPr>
      </w:pPr>
      <w:r w:rsidRPr="00522736">
        <w:rPr>
          <w:rFonts w:ascii="Calibri" w:hAnsi="Calibri"/>
        </w:rPr>
        <w:tab/>
      </w:r>
      <w:r w:rsidRPr="00522736">
        <w:rPr>
          <w:rFonts w:ascii="Calibri" w:hAnsi="Calibri"/>
          <w:b/>
        </w:rPr>
        <w:t>Beck</w:t>
      </w:r>
      <w:r w:rsidRPr="00522736">
        <w:rPr>
          <w:rFonts w:ascii="Calibri" w:hAnsi="Calibri"/>
          <w:b/>
        </w:rPr>
        <w:tab/>
      </w:r>
      <w:proofErr w:type="gramStart"/>
      <w:r w:rsidRPr="00522736">
        <w:rPr>
          <w:rFonts w:ascii="Calibri" w:hAnsi="Calibri"/>
          <w:b/>
        </w:rPr>
        <w:t>:10</w:t>
      </w:r>
      <w:proofErr w:type="gramEnd"/>
      <w:r w:rsidRPr="00522736">
        <w:rPr>
          <w:rFonts w:ascii="Calibri" w:hAnsi="Calibri"/>
          <w:b/>
        </w:rPr>
        <w:tab/>
        <w:t>Q: them an interview.</w:t>
      </w:r>
    </w:p>
    <w:p w:rsidR="001C5015" w:rsidRDefault="00522736" w:rsidP="00522736">
      <w:pPr>
        <w:rPr>
          <w:rFonts w:ascii="Calibri" w:hAnsi="Calibri"/>
        </w:rPr>
      </w:pPr>
      <w:r w:rsidRPr="00522736">
        <w:rPr>
          <w:rFonts w:ascii="Calibri" w:hAnsi="Calibri"/>
        </w:rPr>
        <w:t>Senate Bill 78 awaits full Missouri Senate discussion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A413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736"/>
    <w:rsid w:val="00522830"/>
    <w:rsid w:val="005835C8"/>
    <w:rsid w:val="005D5427"/>
    <w:rsid w:val="006A4130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621B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49E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FV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59" TargetMode="External"/><Relationship Id="rId5" Type="http://schemas.openxmlformats.org/officeDocument/2006/relationships/hyperlink" Target="https://www.senate.mo.gov/HPEN/" TargetMode="External"/><Relationship Id="rId4" Type="http://schemas.openxmlformats.org/officeDocument/2006/relationships/hyperlink" Target="https://www.senate.mo.gov/21info/bts_web/Bill.aspx?SessionType=R&amp;BillID=542505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2021-03-16T13:51:00Z</dcterms:created>
  <dcterms:modified xsi:type="dcterms:W3CDTF">2021-03-16T15:08:00Z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