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E020A9">
        <w:rPr>
          <w:rFonts w:asciiTheme="majorHAnsi" w:hAnsiTheme="majorHAnsi"/>
          <w:b/>
          <w:color w:val="000099"/>
          <w:sz w:val="28"/>
          <w:szCs w:val="28"/>
        </w:rPr>
        <w:t>Senate Rules</w:t>
      </w:r>
    </w:p>
    <w:p w:rsidR="00207241" w:rsidRDefault="00E57974" w:rsidP="0083279E">
      <w:pPr>
        <w:rPr>
          <w:rFonts w:ascii="Calibri" w:hAnsi="Calibri"/>
        </w:rPr>
      </w:pPr>
      <w:r>
        <w:rPr>
          <w:rFonts w:ascii="Calibri" w:hAnsi="Calibri"/>
        </w:rPr>
        <w:t>Missouri senators make a slight change to the way they operate.</w:t>
      </w:r>
    </w:p>
    <w:p w:rsidR="00E57974" w:rsidRDefault="00E57974" w:rsidP="0083279E">
      <w:pPr>
        <w:rPr>
          <w:rFonts w:ascii="Calibri" w:hAnsi="Calibri"/>
        </w:rPr>
      </w:pPr>
      <w:r>
        <w:rPr>
          <w:rFonts w:ascii="Calibri" w:hAnsi="Calibri"/>
        </w:rPr>
        <w:t>Traditionally, the Missouri Senate has the option to modify existing rules</w:t>
      </w:r>
      <w:r w:rsidR="00B31DF5">
        <w:rPr>
          <w:rFonts w:ascii="Calibri" w:hAnsi="Calibri"/>
        </w:rPr>
        <w:t xml:space="preserve"> at the beginning of each General Assembly</w:t>
      </w:r>
      <w:r>
        <w:rPr>
          <w:rFonts w:ascii="Calibri" w:hAnsi="Calibri"/>
        </w:rPr>
        <w:t>.</w:t>
      </w:r>
    </w:p>
    <w:p w:rsidR="00E57974" w:rsidRDefault="00E57974" w:rsidP="0083279E">
      <w:pPr>
        <w:rPr>
          <w:rFonts w:ascii="Calibri" w:hAnsi="Calibri"/>
        </w:rPr>
      </w:pPr>
      <w:r>
        <w:rPr>
          <w:rFonts w:ascii="Calibri" w:hAnsi="Calibri"/>
        </w:rPr>
        <w:t xml:space="preserve">On Thursday, Missouri Senate President Pro Tem Dave Schatz of Sullivan brought up </w:t>
      </w:r>
      <w:hyperlink r:id="rId4" w:history="1">
        <w:r w:rsidRPr="00E57974">
          <w:rPr>
            <w:rStyle w:val="Hyperlink"/>
            <w:rFonts w:ascii="Calibri" w:hAnsi="Calibri"/>
          </w:rPr>
          <w:t>Senate Resolution 4</w:t>
        </w:r>
      </w:hyperlink>
      <w:r>
        <w:rPr>
          <w:rFonts w:ascii="Calibri" w:hAnsi="Calibri"/>
        </w:rPr>
        <w:t>…</w:t>
      </w:r>
    </w:p>
    <w:p w:rsidR="00E57974" w:rsidRPr="00E57974" w:rsidRDefault="00E57974" w:rsidP="00E57974">
      <w:pPr>
        <w:ind w:firstLine="720"/>
        <w:rPr>
          <w:rFonts w:ascii="Calibri" w:hAnsi="Calibri"/>
          <w:b/>
        </w:rPr>
      </w:pPr>
      <w:r w:rsidRPr="00E57974">
        <w:rPr>
          <w:rFonts w:ascii="Calibri" w:hAnsi="Calibri"/>
          <w:b/>
        </w:rPr>
        <w:t>Schatz</w:t>
      </w:r>
      <w:r w:rsidRPr="00E57974">
        <w:rPr>
          <w:rFonts w:ascii="Calibri" w:hAnsi="Calibri"/>
          <w:b/>
        </w:rPr>
        <w:tab/>
      </w:r>
      <w:proofErr w:type="gramStart"/>
      <w:r w:rsidRPr="00E57974">
        <w:rPr>
          <w:rFonts w:ascii="Calibri" w:hAnsi="Calibri"/>
          <w:b/>
        </w:rPr>
        <w:t>:05</w:t>
      </w:r>
      <w:proofErr w:type="gramEnd"/>
      <w:r w:rsidRPr="00E57974">
        <w:rPr>
          <w:rFonts w:ascii="Calibri" w:hAnsi="Calibri"/>
          <w:b/>
        </w:rPr>
        <w:tab/>
        <w:t>Q: to our rules.</w:t>
      </w:r>
    </w:p>
    <w:p w:rsidR="00E57974" w:rsidRDefault="00CB5C42" w:rsidP="0083279E">
      <w:pPr>
        <w:rPr>
          <w:rFonts w:ascii="Calibri" w:hAnsi="Calibri"/>
        </w:rPr>
      </w:pPr>
      <w:r>
        <w:rPr>
          <w:rFonts w:ascii="Calibri" w:hAnsi="Calibri"/>
        </w:rPr>
        <w:t>The rules in question pertain to certain actions on the floor of the Missouri Senate and laptops on Missouri senators’ desks.</w:t>
      </w:r>
    </w:p>
    <w:p w:rsidR="00CB5C42" w:rsidRDefault="00CB5C42" w:rsidP="0083279E">
      <w:pPr>
        <w:rPr>
          <w:rFonts w:ascii="Calibri" w:hAnsi="Calibri"/>
        </w:rPr>
      </w:pPr>
      <w:r>
        <w:rPr>
          <w:rFonts w:ascii="Calibri" w:hAnsi="Calibri"/>
        </w:rPr>
        <w:t xml:space="preserve">Later, an amendment was offered to require hearings on any bill in the Missouri Senate Fiscal </w:t>
      </w:r>
      <w:r w:rsidR="00B31DF5">
        <w:rPr>
          <w:rFonts w:ascii="Calibri" w:hAnsi="Calibri"/>
        </w:rPr>
        <w:t>O</w:t>
      </w:r>
      <w:r>
        <w:rPr>
          <w:rFonts w:ascii="Calibri" w:hAnsi="Calibri"/>
        </w:rPr>
        <w:t>versight Committee to be heard within a month, which got the attention of Sen. Karla May of St. Louis…</w:t>
      </w:r>
    </w:p>
    <w:p w:rsidR="00CB5C42" w:rsidRPr="00CB5C42" w:rsidRDefault="00CB5C42" w:rsidP="0083279E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B5C42">
        <w:rPr>
          <w:rFonts w:ascii="Calibri" w:hAnsi="Calibri"/>
          <w:b/>
        </w:rPr>
        <w:t>May</w:t>
      </w:r>
      <w:r w:rsidRPr="00CB5C42">
        <w:rPr>
          <w:rFonts w:ascii="Calibri" w:hAnsi="Calibri"/>
          <w:b/>
        </w:rPr>
        <w:tab/>
      </w:r>
      <w:proofErr w:type="gramStart"/>
      <w:r w:rsidRPr="00CB5C42">
        <w:rPr>
          <w:rFonts w:ascii="Calibri" w:hAnsi="Calibri"/>
          <w:b/>
        </w:rPr>
        <w:t>:08</w:t>
      </w:r>
      <w:proofErr w:type="gramEnd"/>
      <w:r w:rsidRPr="00CB5C42">
        <w:rPr>
          <w:rFonts w:ascii="Calibri" w:hAnsi="Calibri"/>
          <w:b/>
        </w:rPr>
        <w:tab/>
        <w:t>Q: just Fiscal Oversight.</w:t>
      </w:r>
    </w:p>
    <w:p w:rsidR="001C5015" w:rsidRDefault="00CB5C42" w:rsidP="0083279E">
      <w:pPr>
        <w:rPr>
          <w:rFonts w:ascii="Calibri" w:hAnsi="Calibri"/>
        </w:rPr>
      </w:pPr>
      <w:r>
        <w:rPr>
          <w:rFonts w:ascii="Calibri" w:hAnsi="Calibri"/>
        </w:rPr>
        <w:t>In the end, Senate Resolution 4 was adopted.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137074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37074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31DF5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CB5C42"/>
    <w:rsid w:val="00D1078D"/>
    <w:rsid w:val="00D30087"/>
    <w:rsid w:val="00D60E22"/>
    <w:rsid w:val="00D70338"/>
    <w:rsid w:val="00DC3932"/>
    <w:rsid w:val="00E00E95"/>
    <w:rsid w:val="00E020A9"/>
    <w:rsid w:val="00E57974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03E7A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1info/bts_web/Bill.aspx?SessionType=R&amp;BillID=55528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2021-01-11T14:54:00Z</dcterms:created>
  <dcterms:modified xsi:type="dcterms:W3CDTF">2021-01-11T16:49:00Z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