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A96196">
        <w:rPr>
          <w:rFonts w:asciiTheme="majorHAnsi" w:hAnsiTheme="majorHAnsi"/>
          <w:b/>
          <w:color w:val="000099"/>
          <w:sz w:val="28"/>
          <w:szCs w:val="28"/>
        </w:rPr>
        <w:t>Pre-Filed Legislation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41C52">
        <w:rPr>
          <w:rFonts w:ascii="Calibri" w:hAnsi="Calibri"/>
        </w:rPr>
        <w:t>some of the legislation awaiting action next year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F41C52">
        <w:rPr>
          <w:rFonts w:ascii="Calibri" w:hAnsi="Calibri"/>
          <w:b/>
        </w:rPr>
        <w:tab/>
        <w:t>:06</w:t>
      </w:r>
      <w:r w:rsidR="00F41C52">
        <w:rPr>
          <w:rFonts w:ascii="Calibri" w:hAnsi="Calibri"/>
          <w:b/>
        </w:rPr>
        <w:tab/>
        <w:t>Q: to be addressed.</w:t>
      </w:r>
    </w:p>
    <w:p w:rsidR="00F051F2" w:rsidRDefault="00717D55" w:rsidP="00F051F2">
      <w:pPr>
        <w:rPr>
          <w:rFonts w:ascii="Calibri" w:hAnsi="Calibri"/>
        </w:rPr>
      </w:pPr>
      <w:hyperlink r:id="rId4" w:history="1">
        <w:r w:rsidR="00F41C52" w:rsidRPr="00F41C52">
          <w:rPr>
            <w:rStyle w:val="Hyperlink"/>
            <w:rFonts w:ascii="Calibri" w:hAnsi="Calibri"/>
          </w:rPr>
          <w:t>Senate Bill 10</w:t>
        </w:r>
      </w:hyperlink>
      <w:r w:rsidR="00F41C52">
        <w:rPr>
          <w:rFonts w:ascii="Calibri" w:hAnsi="Calibri"/>
        </w:rPr>
        <w:t xml:space="preserve"> relates to illegal gaming machines.</w:t>
      </w:r>
    </w:p>
    <w:p w:rsidR="00F41C52" w:rsidRDefault="00F41C5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Sponsor, Missouri Senate President Pro Tem Dave Schatz of Sullivan, explained similar legislation back on Jan. 14 to the </w:t>
      </w:r>
      <w:hyperlink r:id="rId5" w:history="1">
        <w:r w:rsidRPr="00F41C52">
          <w:rPr>
            <w:rStyle w:val="Hyperlink"/>
            <w:rFonts w:ascii="Calibri" w:hAnsi="Calibri"/>
          </w:rPr>
          <w:t>Missouri Senate Government Reform Committee</w:t>
        </w:r>
      </w:hyperlink>
      <w:r>
        <w:rPr>
          <w:rFonts w:ascii="Calibri" w:hAnsi="Calibri"/>
        </w:rPr>
        <w:t>…</w:t>
      </w:r>
    </w:p>
    <w:p w:rsidR="00F41C52" w:rsidRPr="00F41C52" w:rsidRDefault="00F41C5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41C52">
        <w:rPr>
          <w:rFonts w:ascii="Calibri" w:hAnsi="Calibri"/>
          <w:b/>
        </w:rPr>
        <w:t>Schatz 1</w:t>
      </w:r>
      <w:r w:rsidRPr="00F41C52">
        <w:rPr>
          <w:rFonts w:ascii="Calibri" w:hAnsi="Calibri"/>
          <w:b/>
        </w:rPr>
        <w:tab/>
        <w:t>:13</w:t>
      </w:r>
      <w:r w:rsidRPr="00F41C52">
        <w:rPr>
          <w:rFonts w:ascii="Calibri" w:hAnsi="Calibri"/>
          <w:b/>
        </w:rPr>
        <w:tab/>
        <w:t>Q: to be illegal.</w:t>
      </w:r>
    </w:p>
    <w:p w:rsidR="00F41C52" w:rsidRDefault="00F41C5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Next year will mark the </w:t>
      </w:r>
      <w:r w:rsidRPr="00F41C52">
        <w:rPr>
          <w:rFonts w:ascii="Calibri" w:hAnsi="Calibri"/>
          <w:i/>
        </w:rPr>
        <w:t>third</w:t>
      </w:r>
      <w:r>
        <w:rPr>
          <w:rFonts w:ascii="Calibri" w:hAnsi="Calibri"/>
        </w:rPr>
        <w:t xml:space="preserve"> for such legislation…</w:t>
      </w:r>
    </w:p>
    <w:p w:rsidR="00F41C52" w:rsidRPr="00F41C52" w:rsidRDefault="00F41C5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41C52">
        <w:rPr>
          <w:rFonts w:ascii="Calibri" w:hAnsi="Calibri"/>
          <w:b/>
        </w:rPr>
        <w:t>Schatz 2</w:t>
      </w:r>
      <w:r w:rsidRPr="00F41C52">
        <w:rPr>
          <w:rFonts w:ascii="Calibri" w:hAnsi="Calibri"/>
          <w:b/>
        </w:rPr>
        <w:tab/>
        <w:t>:20</w:t>
      </w:r>
      <w:r w:rsidRPr="00F41C52">
        <w:rPr>
          <w:rFonts w:ascii="Calibri" w:hAnsi="Calibri"/>
          <w:b/>
        </w:rPr>
        <w:tab/>
        <w:t>Q: to begin with.</w:t>
      </w:r>
    </w:p>
    <w:p w:rsidR="00F41C52" w:rsidRDefault="00F41C52" w:rsidP="00F051F2">
      <w:pPr>
        <w:rPr>
          <w:rFonts w:ascii="Calibri" w:hAnsi="Calibri"/>
        </w:rPr>
      </w:pPr>
      <w:r>
        <w:rPr>
          <w:rFonts w:ascii="Calibri" w:hAnsi="Calibri"/>
        </w:rPr>
        <w:t>Senator Schatz says he wants to establish enforcement rules…</w:t>
      </w:r>
    </w:p>
    <w:p w:rsidR="00F41C52" w:rsidRPr="00F41C52" w:rsidRDefault="00F41C5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55CFF">
        <w:rPr>
          <w:rFonts w:ascii="Calibri" w:hAnsi="Calibri"/>
          <w:b/>
        </w:rPr>
        <w:t>Schatz 3</w:t>
      </w:r>
      <w:r w:rsidR="00255CFF">
        <w:rPr>
          <w:rFonts w:ascii="Calibri" w:hAnsi="Calibri"/>
          <w:b/>
        </w:rPr>
        <w:tab/>
        <w:t>:18</w:t>
      </w:r>
      <w:r w:rsidRPr="00F41C52">
        <w:rPr>
          <w:rFonts w:ascii="Calibri" w:hAnsi="Calibri"/>
          <w:b/>
        </w:rPr>
        <w:tab/>
        <w:t xml:space="preserve">Q: </w:t>
      </w:r>
      <w:r w:rsidR="00255CFF">
        <w:rPr>
          <w:rFonts w:ascii="Calibri" w:hAnsi="Calibri"/>
          <w:b/>
        </w:rPr>
        <w:t>at that point</w:t>
      </w:r>
      <w:r w:rsidRPr="00F41C52">
        <w:rPr>
          <w:rFonts w:ascii="Calibri" w:hAnsi="Calibri"/>
          <w:b/>
        </w:rPr>
        <w:t>.</w:t>
      </w:r>
    </w:p>
    <w:p w:rsidR="00F41C52" w:rsidRDefault="00F41C52" w:rsidP="00F051F2">
      <w:pPr>
        <w:rPr>
          <w:rFonts w:ascii="Calibri" w:hAnsi="Calibri"/>
        </w:rPr>
      </w:pPr>
      <w:r>
        <w:rPr>
          <w:rFonts w:ascii="Calibri" w:hAnsi="Calibri"/>
        </w:rPr>
        <w:t>Several pre-filed bills for 2021 are new versions of measures from previous years…</w:t>
      </w:r>
    </w:p>
    <w:p w:rsidR="00F41C52" w:rsidRPr="00F41C52" w:rsidRDefault="00F41C5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41C52">
        <w:rPr>
          <w:rFonts w:ascii="Calibri" w:hAnsi="Calibri"/>
          <w:b/>
        </w:rPr>
        <w:t>Nat Snd 2</w:t>
      </w:r>
      <w:r w:rsidRPr="00F41C52">
        <w:rPr>
          <w:rFonts w:ascii="Calibri" w:hAnsi="Calibri"/>
          <w:b/>
        </w:rPr>
        <w:tab/>
        <w:t>:05</w:t>
      </w:r>
      <w:r w:rsidRPr="00F41C52">
        <w:rPr>
          <w:rFonts w:ascii="Calibri" w:hAnsi="Calibri"/>
          <w:b/>
        </w:rPr>
        <w:tab/>
        <w:t xml:space="preserve">Q: </w:t>
      </w:r>
      <w:r w:rsidR="00717D55">
        <w:rPr>
          <w:rFonts w:ascii="Calibri" w:hAnsi="Calibri"/>
          <w:b/>
        </w:rPr>
        <w:t>Prescription Drug-Monitoring Programs.</w:t>
      </w:r>
      <w:bookmarkStart w:id="0" w:name="_GoBack"/>
      <w:bookmarkEnd w:id="0"/>
    </w:p>
    <w:p w:rsidR="00F41C52" w:rsidRDefault="00F41C52" w:rsidP="00F051F2">
      <w:pPr>
        <w:rPr>
          <w:rFonts w:ascii="Calibri" w:hAnsi="Calibri"/>
        </w:rPr>
      </w:pPr>
      <w:r>
        <w:rPr>
          <w:rFonts w:ascii="Calibri" w:hAnsi="Calibri"/>
        </w:rPr>
        <w:t>Prescription Drug-Monitoring Program, or PDMP, proposals remain top-of-mind for many lawmakers.</w:t>
      </w:r>
    </w:p>
    <w:p w:rsidR="00F41C52" w:rsidRDefault="00F41C52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says St. Louis County remains a connecting hub for the state…</w:t>
      </w:r>
    </w:p>
    <w:p w:rsidR="00F41C52" w:rsidRPr="00F41C52" w:rsidRDefault="00F41C5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41C52">
        <w:rPr>
          <w:rFonts w:ascii="Calibri" w:hAnsi="Calibri"/>
          <w:b/>
        </w:rPr>
        <w:t>Schupp 1</w:t>
      </w:r>
      <w:r w:rsidRPr="00F41C52">
        <w:rPr>
          <w:rFonts w:ascii="Calibri" w:hAnsi="Calibri"/>
          <w:b/>
        </w:rPr>
        <w:tab/>
        <w:t>:2</w:t>
      </w:r>
      <w:r w:rsidR="00255CFF">
        <w:rPr>
          <w:rFonts w:ascii="Calibri" w:hAnsi="Calibri"/>
          <w:b/>
        </w:rPr>
        <w:t>3</w:t>
      </w:r>
      <w:r w:rsidRPr="00F41C52">
        <w:rPr>
          <w:rFonts w:ascii="Calibri" w:hAnsi="Calibri"/>
          <w:b/>
        </w:rPr>
        <w:tab/>
        <w:t xml:space="preserve">Q: </w:t>
      </w:r>
      <w:r w:rsidR="00255CFF">
        <w:rPr>
          <w:rFonts w:ascii="Calibri" w:hAnsi="Calibri"/>
          <w:b/>
        </w:rPr>
        <w:t>need to help</w:t>
      </w:r>
      <w:r w:rsidRPr="00F41C52">
        <w:rPr>
          <w:rFonts w:ascii="Calibri" w:hAnsi="Calibri"/>
          <w:b/>
        </w:rPr>
        <w:t>.</w:t>
      </w:r>
    </w:p>
    <w:p w:rsidR="00F41C52" w:rsidRDefault="00F41C52" w:rsidP="00F051F2">
      <w:pPr>
        <w:rPr>
          <w:rFonts w:ascii="Calibri" w:hAnsi="Calibri"/>
        </w:rPr>
      </w:pPr>
      <w:r>
        <w:rPr>
          <w:rFonts w:ascii="Calibri" w:hAnsi="Calibri"/>
        </w:rPr>
        <w:t>She adds this measure has been introduced for several years…</w:t>
      </w:r>
    </w:p>
    <w:p w:rsidR="00F41C52" w:rsidRPr="00F41C52" w:rsidRDefault="00F41C5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41C52">
        <w:rPr>
          <w:rFonts w:ascii="Calibri" w:hAnsi="Calibri"/>
          <w:b/>
        </w:rPr>
        <w:t>Schupp 2</w:t>
      </w:r>
      <w:r w:rsidRPr="00F41C52">
        <w:rPr>
          <w:rFonts w:ascii="Calibri" w:hAnsi="Calibri"/>
          <w:b/>
        </w:rPr>
        <w:tab/>
        <w:t>:20</w:t>
      </w:r>
      <w:r w:rsidRPr="00F41C52">
        <w:rPr>
          <w:rFonts w:ascii="Calibri" w:hAnsi="Calibri"/>
          <w:b/>
        </w:rPr>
        <w:tab/>
        <w:t>Q: they should be.</w:t>
      </w:r>
    </w:p>
    <w:p w:rsidR="00F41C52" w:rsidRDefault="00F41C52" w:rsidP="00F051F2">
      <w:pPr>
        <w:rPr>
          <w:rFonts w:ascii="Calibri" w:hAnsi="Calibri"/>
        </w:rPr>
      </w:pPr>
      <w:r>
        <w:rPr>
          <w:rFonts w:ascii="Calibri" w:hAnsi="Calibri"/>
        </w:rPr>
        <w:t>The First Regular Session of the 101st General Assembly will start at noon on Wednesday, Jan. 6.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</w:t>
      </w:r>
      <w:r w:rsidR="00F41C52">
        <w:rPr>
          <w:rFonts w:ascii="Calibri" w:hAnsi="Calibri"/>
        </w:rPr>
        <w:t xml:space="preserve">— plus see a complete list of </w:t>
      </w:r>
      <w:hyperlink r:id="rId6" w:history="1">
        <w:r w:rsidR="00F41C52" w:rsidRPr="00F41C52">
          <w:rPr>
            <w:rStyle w:val="Hyperlink"/>
            <w:rFonts w:ascii="Calibri" w:hAnsi="Calibri"/>
          </w:rPr>
          <w:t>pre-filed legislation</w:t>
        </w:r>
      </w:hyperlink>
      <w:r w:rsidR="00F41C52">
        <w:rPr>
          <w:rFonts w:ascii="Calibri" w:hAnsi="Calibri"/>
        </w:rPr>
        <w:t xml:space="preserve"> — </w:t>
      </w:r>
      <w:r w:rsidRPr="002B1A13">
        <w:rPr>
          <w:rFonts w:ascii="Calibri" w:hAnsi="Calibri"/>
        </w:rPr>
        <w:t xml:space="preserve">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55CFF"/>
    <w:rsid w:val="00284C42"/>
    <w:rsid w:val="002B1A13"/>
    <w:rsid w:val="00301BCF"/>
    <w:rsid w:val="003C0B05"/>
    <w:rsid w:val="00444425"/>
    <w:rsid w:val="004C2612"/>
    <w:rsid w:val="00522830"/>
    <w:rsid w:val="005D5427"/>
    <w:rsid w:val="00717D55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96196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76D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List.aspx?SessionType=R" TargetMode="External"/><Relationship Id="rId5" Type="http://schemas.openxmlformats.org/officeDocument/2006/relationships/hyperlink" Target="https://www.senate.mo.gov/gref/" TargetMode="External"/><Relationship Id="rId4" Type="http://schemas.openxmlformats.org/officeDocument/2006/relationships/hyperlink" Target="https://www.senate.mo.gov/21info/BTS_Web/Bill.aspx?SessionType=R&amp;BillID=541055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2020-12-08T15:39:00Z</dcterms:created>
  <dcterms:modified xsi:type="dcterms:W3CDTF">2020-12-11T16:47:00Z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