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5A3CE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28, 1852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4153CB">
        <w:rPr>
          <w:rFonts w:asciiTheme="minorHAnsi" w:hAnsiTheme="minorHAnsi"/>
        </w:rPr>
        <w:t>Dec. 28, 1852, the second day of the Second Session of the 17th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153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the two months the Legislature met for this session, lawmakers cr</w:t>
      </w:r>
      <w:r w:rsidR="00B413AE">
        <w:rPr>
          <w:rFonts w:asciiTheme="minorHAnsi" w:hAnsiTheme="minorHAnsi"/>
        </w:rPr>
        <w:t>e</w:t>
      </w:r>
      <w:bookmarkStart w:id="0" w:name="_GoBack"/>
      <w:bookmarkEnd w:id="0"/>
      <w:r>
        <w:rPr>
          <w:rFonts w:asciiTheme="minorHAnsi" w:hAnsiTheme="minorHAnsi"/>
        </w:rPr>
        <w:t>ated the first state agricultural society, which is now known as the Missouri Department of Agriculture; created the first law overseeing organizing railroads; created the rule governing school funding, which continues to this day, where 25 percent of state revenues go to schools; and chartered Kansas City</w:t>
      </w:r>
      <w:r w:rsidR="00FE32A0" w:rsidRPr="00B6707F">
        <w:rPr>
          <w:rFonts w:asciiTheme="minorHAnsi" w:hAnsiTheme="minorHAnsi"/>
        </w:rPr>
        <w:t>.</w:t>
      </w:r>
    </w:p>
    <w:p w:rsidR="004153CB" w:rsidRDefault="004153CB" w:rsidP="00456E6C">
      <w:pPr>
        <w:jc w:val="both"/>
        <w:rPr>
          <w:rFonts w:asciiTheme="minorHAnsi" w:hAnsiTheme="minorHAnsi"/>
        </w:rPr>
      </w:pPr>
    </w:p>
    <w:p w:rsidR="004153CB" w:rsidRPr="00B6707F" w:rsidRDefault="004153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adjourn on Feb. 24, 1853.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4153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December 28, 1852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day two of the Second Session of the 17th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4153CB" w:rsidRDefault="004153CB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5A3CEF" w:rsidRPr="005A3CEF">
        <w:rPr>
          <w:rFonts w:ascii="Calibri" w:hAnsi="Calibri"/>
          <w:i/>
        </w:rPr>
        <w:t>Missouri Sessions, Missouri Statute Annotations Embracing Construction and Derivation</w:t>
      </w:r>
      <w:r w:rsidR="005A3CEF">
        <w:rPr>
          <w:rFonts w:ascii="Calibri" w:hAnsi="Calibri"/>
        </w:rPr>
        <w:t xml:space="preserve"> and </w:t>
      </w:r>
      <w:r w:rsidR="005A3CEF" w:rsidRPr="005A3CEF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413A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B413A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53CB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3CEF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1F38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3AE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AD8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2020-10-14T14:17:00Z</dcterms:created>
  <dcterms:modified xsi:type="dcterms:W3CDTF">2020-10-22T15:35:00Z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