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3A3028" w:rsidP="00456E6C">
      <w:pPr>
        <w:jc w:val="both"/>
        <w:rPr>
          <w:rFonts w:asciiTheme="minorHAnsi" w:hAnsiTheme="minorHAnsi"/>
        </w:rPr>
      </w:pPr>
      <w:r>
        <w:rPr>
          <w:rFonts w:asciiTheme="minorHAnsi" w:hAnsiTheme="minorHAnsi"/>
        </w:rPr>
        <w:t>Nov. 27, 1844</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32E09">
        <w:rPr>
          <w:rFonts w:asciiTheme="minorHAnsi" w:hAnsiTheme="minorHAnsi"/>
        </w:rPr>
        <w:t>Nov. 27, 1844, the ninth day of the 13th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32E09" w:rsidP="00456E6C">
      <w:pPr>
        <w:jc w:val="both"/>
        <w:rPr>
          <w:rFonts w:asciiTheme="minorHAnsi" w:hAnsiTheme="minorHAnsi"/>
        </w:rPr>
      </w:pPr>
      <w:r>
        <w:rPr>
          <w:rFonts w:asciiTheme="minorHAnsi" w:hAnsiTheme="minorHAnsi"/>
        </w:rPr>
        <w:t>Lawmakers establish 19 additional Missouri counties</w:t>
      </w:r>
      <w:r w:rsidR="00FE32A0" w:rsidRPr="00B6707F">
        <w:rPr>
          <w:rFonts w:asciiTheme="minorHAnsi" w:hAnsiTheme="minorHAnsi"/>
        </w:rPr>
        <w:t>.</w:t>
      </w:r>
      <w:r>
        <w:rPr>
          <w:rFonts w:asciiTheme="minorHAnsi" w:hAnsiTheme="minorHAnsi"/>
        </w:rPr>
        <w:t xml:space="preserve"> The focus of this session is adopting the revised statutes of 1845, the most comprehensive revision in 20 years. Revised statutes would take effect on Aug. 1, 1845, and lead into the constitutional convention, which would start later that month.</w:t>
      </w:r>
    </w:p>
    <w:p w:rsidR="00B32E09" w:rsidRDefault="00B32E09" w:rsidP="00456E6C">
      <w:pPr>
        <w:jc w:val="both"/>
        <w:rPr>
          <w:rFonts w:asciiTheme="minorHAnsi" w:hAnsiTheme="minorHAnsi"/>
        </w:rPr>
      </w:pPr>
    </w:p>
    <w:p w:rsidR="00B32E09" w:rsidRPr="00B6707F" w:rsidRDefault="00B32E09" w:rsidP="00456E6C">
      <w:pPr>
        <w:jc w:val="both"/>
        <w:rPr>
          <w:rFonts w:asciiTheme="minorHAnsi" w:hAnsiTheme="minorHAnsi"/>
        </w:rPr>
      </w:pPr>
      <w:r>
        <w:rPr>
          <w:rFonts w:asciiTheme="minorHAnsi" w:hAnsiTheme="minorHAnsi"/>
        </w:rPr>
        <w:t>The 13th General Assembly would end on March 28.</w:t>
      </w:r>
    </w:p>
    <w:p w:rsidR="00B71292" w:rsidRPr="00B6707F" w:rsidRDefault="00B71292" w:rsidP="00456E6C">
      <w:pPr>
        <w:jc w:val="both"/>
        <w:rPr>
          <w:rFonts w:asciiTheme="minorHAnsi" w:hAnsiTheme="minorHAnsi"/>
        </w:rPr>
      </w:pPr>
    </w:p>
    <w:p w:rsidR="00EC4925" w:rsidRPr="00B6707F" w:rsidRDefault="00B32E09" w:rsidP="00456E6C">
      <w:pPr>
        <w:jc w:val="both"/>
        <w:rPr>
          <w:rFonts w:asciiTheme="minorHAnsi" w:hAnsiTheme="minorHAnsi"/>
        </w:rPr>
      </w:pPr>
      <w:r>
        <w:rPr>
          <w:rFonts w:asciiTheme="minorHAnsi" w:hAnsiTheme="minorHAnsi"/>
        </w:rPr>
        <w:t>November 27, 1844</w:t>
      </w:r>
      <w:r w:rsidR="00A03295" w:rsidRPr="00B6707F">
        <w:rPr>
          <w:rFonts w:asciiTheme="minorHAnsi" w:hAnsiTheme="minorHAnsi"/>
        </w:rPr>
        <w:t>, the date marking</w:t>
      </w:r>
      <w:r>
        <w:rPr>
          <w:rFonts w:asciiTheme="minorHAnsi" w:hAnsiTheme="minorHAnsi"/>
        </w:rPr>
        <w:t xml:space="preserve"> the second week of the 13th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B32E09" w:rsidRDefault="00B32E0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B32E09" w:rsidRPr="00B32E09">
        <w:rPr>
          <w:rFonts w:ascii="Calibri" w:hAnsi="Calibri"/>
          <w:i/>
        </w:rPr>
        <w:t>Missouri Statute Annotations Embracing Construction and Derivation</w:t>
      </w:r>
      <w:r w:rsidR="00B32E09">
        <w:rPr>
          <w:rFonts w:ascii="Calibri" w:hAnsi="Calibri"/>
        </w:rPr>
        <w:t xml:space="preserve"> and </w:t>
      </w:r>
      <w:r w:rsidR="00B32E09" w:rsidRPr="00B32E09">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32E0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32E0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028"/>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2E09"/>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F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2020-09-22T15:41:00Z</dcterms:created>
  <dcterms:modified xsi:type="dcterms:W3CDTF">2020-09-22T15:47:00Z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