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824C2A" w:rsidP="00456E6C">
      <w:pPr>
        <w:jc w:val="both"/>
        <w:rPr>
          <w:rFonts w:asciiTheme="minorHAnsi" w:hAnsiTheme="minorHAnsi"/>
        </w:rPr>
      </w:pPr>
      <w:r>
        <w:rPr>
          <w:rFonts w:asciiTheme="minorHAnsi" w:hAnsiTheme="minorHAnsi"/>
        </w:rPr>
        <w:t>Nov. 23, 1836</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1E563A">
        <w:rPr>
          <w:rFonts w:asciiTheme="minorHAnsi" w:hAnsiTheme="minorHAnsi"/>
        </w:rPr>
        <w:t>Nov. 23, 1836, the third day of the Ninth General Assembly</w:t>
      </w:r>
      <w:r w:rsidRPr="00B6707F">
        <w:rPr>
          <w:rFonts w:asciiTheme="minorHAnsi" w:hAnsiTheme="minorHAnsi"/>
        </w:rPr>
        <w:t>.</w:t>
      </w:r>
    </w:p>
    <w:p w:rsidR="00851D17" w:rsidRPr="00B6707F" w:rsidRDefault="00851D17" w:rsidP="00456E6C">
      <w:pPr>
        <w:jc w:val="both"/>
        <w:rPr>
          <w:rFonts w:asciiTheme="minorHAnsi" w:hAnsiTheme="minorHAnsi"/>
        </w:rPr>
      </w:pPr>
    </w:p>
    <w:p w:rsidR="001E563A" w:rsidRDefault="001E563A" w:rsidP="00456E6C">
      <w:pPr>
        <w:jc w:val="both"/>
        <w:rPr>
          <w:rFonts w:asciiTheme="minorHAnsi" w:hAnsiTheme="minorHAnsi"/>
        </w:rPr>
      </w:pPr>
      <w:r>
        <w:rPr>
          <w:rFonts w:asciiTheme="minorHAnsi" w:hAnsiTheme="minorHAnsi"/>
        </w:rPr>
        <w:t>This session included establishing 11 new Missouri counties, and new guidelines for future county creation. Lawmakers spent the bulk of their two and a half months in Jefferson City organizing several railway corporations, much like most other states in the nation at the time. Despite the fervor of getting this done, it would be another 16 years before the Pacific Railroad would go into operation in our state. The first railroad taxes were 10 cents per mile, per passenger, and 12 and a half cents per mile, per ton, for freight. Since these laws were in place without a railroad, the tax was also meant to apply to non-rail travel.</w:t>
      </w:r>
    </w:p>
    <w:p w:rsidR="001E563A" w:rsidRDefault="001E563A" w:rsidP="00456E6C">
      <w:pPr>
        <w:jc w:val="both"/>
        <w:rPr>
          <w:rFonts w:asciiTheme="minorHAnsi" w:hAnsiTheme="minorHAnsi"/>
        </w:rPr>
      </w:pPr>
    </w:p>
    <w:p w:rsidR="0076301A" w:rsidRPr="00B6707F" w:rsidRDefault="001E563A" w:rsidP="00456E6C">
      <w:pPr>
        <w:jc w:val="both"/>
        <w:rPr>
          <w:rFonts w:asciiTheme="minorHAnsi" w:hAnsiTheme="minorHAnsi"/>
        </w:rPr>
      </w:pPr>
      <w:r>
        <w:rPr>
          <w:rFonts w:asciiTheme="minorHAnsi" w:hAnsiTheme="minorHAnsi"/>
        </w:rPr>
        <w:t xml:space="preserve">This would be the last session to be held in the first Jefferson City Capitol, as it would burn to the ground just one year later. </w:t>
      </w:r>
    </w:p>
    <w:p w:rsidR="00B71292" w:rsidRPr="00B6707F" w:rsidRDefault="00B71292" w:rsidP="00456E6C">
      <w:pPr>
        <w:jc w:val="both"/>
        <w:rPr>
          <w:rFonts w:asciiTheme="minorHAnsi" w:hAnsiTheme="minorHAnsi"/>
        </w:rPr>
      </w:pPr>
    </w:p>
    <w:p w:rsidR="00EC4925" w:rsidRPr="00B6707F" w:rsidRDefault="001E563A" w:rsidP="00456E6C">
      <w:pPr>
        <w:jc w:val="both"/>
        <w:rPr>
          <w:rFonts w:asciiTheme="minorHAnsi" w:hAnsiTheme="minorHAnsi"/>
        </w:rPr>
      </w:pPr>
      <w:r>
        <w:rPr>
          <w:rFonts w:asciiTheme="minorHAnsi" w:hAnsiTheme="minorHAnsi"/>
        </w:rPr>
        <w:t>November 23, 1836</w:t>
      </w:r>
      <w:r w:rsidR="00A03295" w:rsidRPr="00B6707F">
        <w:rPr>
          <w:rFonts w:asciiTheme="minorHAnsi" w:hAnsiTheme="minorHAnsi"/>
        </w:rPr>
        <w:t>, the date marking</w:t>
      </w:r>
      <w:r>
        <w:rPr>
          <w:rFonts w:asciiTheme="minorHAnsi" w:hAnsiTheme="minorHAnsi"/>
        </w:rPr>
        <w:t xml:space="preserve"> the third day of the Ninth General Assembly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1E563A" w:rsidRDefault="001E563A" w:rsidP="00456E6C">
      <w:pPr>
        <w:jc w:val="both"/>
        <w:rPr>
          <w:rFonts w:ascii="Calibri" w:hAnsi="Calibri"/>
        </w:rPr>
      </w:pPr>
    </w:p>
    <w:p w:rsidR="001E563A" w:rsidRDefault="001E563A" w:rsidP="00456E6C">
      <w:pPr>
        <w:jc w:val="both"/>
        <w:rPr>
          <w:rFonts w:ascii="Calibri" w:hAnsi="Calibri"/>
        </w:rPr>
      </w:pPr>
    </w:p>
    <w:p w:rsidR="001E563A" w:rsidRDefault="001E563A" w:rsidP="00456E6C">
      <w:pPr>
        <w:jc w:val="both"/>
        <w:rPr>
          <w:rFonts w:ascii="Calibri" w:hAnsi="Calibri"/>
        </w:rPr>
      </w:pPr>
    </w:p>
    <w:p w:rsidR="001E563A" w:rsidRDefault="001E563A" w:rsidP="00456E6C">
      <w:pPr>
        <w:jc w:val="both"/>
        <w:rPr>
          <w:rFonts w:ascii="Calibri" w:hAnsi="Calibri"/>
        </w:rPr>
      </w:pPr>
    </w:p>
    <w:p w:rsidR="001E563A" w:rsidRDefault="001E563A" w:rsidP="00456E6C">
      <w:pPr>
        <w:jc w:val="both"/>
        <w:rPr>
          <w:rFonts w:ascii="Calibri" w:hAnsi="Calibri"/>
        </w:rPr>
      </w:pPr>
    </w:p>
    <w:p w:rsidR="001E563A" w:rsidRDefault="001E563A" w:rsidP="00456E6C">
      <w:pPr>
        <w:jc w:val="both"/>
        <w:rPr>
          <w:rFonts w:ascii="Calibri" w:hAnsi="Calibri"/>
        </w:rPr>
      </w:pPr>
    </w:p>
    <w:p w:rsidR="001E563A" w:rsidRDefault="001E563A" w:rsidP="00456E6C">
      <w:pPr>
        <w:jc w:val="both"/>
        <w:rPr>
          <w:rFonts w:ascii="Calibri" w:hAnsi="Calibri"/>
        </w:rPr>
      </w:pPr>
    </w:p>
    <w:p w:rsidR="001E563A" w:rsidRDefault="001E563A"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(Sources:</w:t>
      </w:r>
      <w:r w:rsidR="00AB3CDF">
        <w:rPr>
          <w:rFonts w:ascii="Calibri" w:hAnsi="Calibri"/>
        </w:rPr>
        <w:t xml:space="preserve"> </w:t>
      </w:r>
      <w:r w:rsidR="001E563A" w:rsidRPr="001E563A">
        <w:rPr>
          <w:rFonts w:ascii="Calibri" w:hAnsi="Calibri"/>
          <w:i/>
        </w:rPr>
        <w:t>Missouri Statute Annotations Embracing Construction and Derivation</w:t>
      </w:r>
      <w:r w:rsidR="001E563A" w:rsidRPr="001E563A">
        <w:rPr>
          <w:rFonts w:ascii="Calibri" w:hAnsi="Calibri"/>
        </w:rPr>
        <w:t xml:space="preserve"> </w:t>
      </w:r>
      <w:r w:rsidR="001E563A">
        <w:rPr>
          <w:rFonts w:ascii="Calibri" w:hAnsi="Calibri"/>
        </w:rPr>
        <w:t xml:space="preserve">and </w:t>
      </w:r>
      <w:r w:rsidR="001E563A" w:rsidRPr="001E563A">
        <w:rPr>
          <w:rFonts w:ascii="Calibri" w:hAnsi="Calibri"/>
          <w:i/>
        </w:rPr>
        <w:t>Journal of the Missouri Senate</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1E563A">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1E563A">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563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4C2A"/>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D0ED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1018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2020-09-22T13:21:00Z</dcterms:created>
  <dcterms:modified xsi:type="dcterms:W3CDTF">2020-09-22T13:29:00Z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