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482E90">
        <w:rPr>
          <w:rFonts w:asciiTheme="majorHAnsi" w:hAnsiTheme="majorHAnsi"/>
          <w:b/>
          <w:color w:val="000099"/>
          <w:sz w:val="28"/>
          <w:szCs w:val="28"/>
        </w:rPr>
        <w:t>Witness Protection Fund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326C0B">
        <w:rPr>
          <w:rFonts w:ascii="Calibri" w:hAnsi="Calibri"/>
        </w:rPr>
        <w:t>the first measure to be signed following extra session</w:t>
      </w:r>
      <w:r w:rsidRPr="00F52F2A">
        <w:rPr>
          <w:rFonts w:ascii="Calibri" w:hAnsi="Calibri"/>
        </w:rPr>
        <w:t>…</w:t>
      </w:r>
    </w:p>
    <w:p w:rsidR="00F051F2" w:rsidRPr="00AB3BA0" w:rsidRDefault="00326C0B" w:rsidP="00AB3BA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Nat Snd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:12</w:t>
      </w:r>
      <w:proofErr w:type="gramEnd"/>
      <w:r>
        <w:rPr>
          <w:rFonts w:ascii="Calibri" w:hAnsi="Calibri"/>
          <w:b/>
        </w:rPr>
        <w:tab/>
        <w:t>Q: of a soundbite.</w:t>
      </w:r>
    </w:p>
    <w:p w:rsidR="00F051F2" w:rsidRDefault="00107661" w:rsidP="00F051F2">
      <w:pPr>
        <w:rPr>
          <w:rFonts w:ascii="Calibri" w:hAnsi="Calibri"/>
        </w:rPr>
      </w:pPr>
      <w:hyperlink r:id="rId4" w:history="1">
        <w:r w:rsidR="00326C0B" w:rsidRPr="00326C0B">
          <w:rPr>
            <w:rStyle w:val="Hyperlink"/>
            <w:rFonts w:ascii="Calibri" w:hAnsi="Calibri"/>
          </w:rPr>
          <w:t>House Bill 66</w:t>
        </w:r>
      </w:hyperlink>
      <w:r w:rsidR="00326C0B">
        <w:rPr>
          <w:rFonts w:ascii="Calibri" w:hAnsi="Calibri"/>
        </w:rPr>
        <w:t xml:space="preserve"> creates the Pretrial Witness Protection Services Fund, one of several individual qualifiers for the extraordinary session that concluded last week.</w:t>
      </w:r>
    </w:p>
    <w:p w:rsidR="00326C0B" w:rsidRDefault="00326C0B" w:rsidP="00F051F2">
      <w:pPr>
        <w:rPr>
          <w:rFonts w:ascii="Calibri" w:hAnsi="Calibri"/>
        </w:rPr>
      </w:pPr>
      <w:r>
        <w:rPr>
          <w:rFonts w:ascii="Calibri" w:hAnsi="Calibri"/>
        </w:rPr>
        <w:t>Senator Tony Luetkemeyer of Parkville handled the legislation in the upper chamber, which was discussed on Sept. 2…</w:t>
      </w:r>
    </w:p>
    <w:p w:rsidR="00326C0B" w:rsidRPr="00326C0B" w:rsidRDefault="00326C0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280179">
        <w:rPr>
          <w:rFonts w:ascii="Calibri" w:hAnsi="Calibri"/>
          <w:b/>
        </w:rPr>
        <w:t xml:space="preserve">Luetkemeyer </w:t>
      </w:r>
      <w:r w:rsidR="00107661">
        <w:rPr>
          <w:rFonts w:ascii="Calibri" w:hAnsi="Calibri"/>
          <w:b/>
        </w:rPr>
        <w:t>1</w:t>
      </w:r>
      <w:r w:rsidR="00280179">
        <w:rPr>
          <w:rFonts w:ascii="Calibri" w:hAnsi="Calibri"/>
          <w:b/>
        </w:rPr>
        <w:tab/>
        <w:t>:15</w:t>
      </w:r>
      <w:r w:rsidRPr="00326C0B">
        <w:rPr>
          <w:rFonts w:ascii="Calibri" w:hAnsi="Calibri"/>
          <w:b/>
        </w:rPr>
        <w:tab/>
        <w:t>Q:</w:t>
      </w:r>
      <w:r w:rsidR="00280179">
        <w:rPr>
          <w:rFonts w:ascii="Calibri" w:hAnsi="Calibri"/>
          <w:b/>
        </w:rPr>
        <w:t xml:space="preserve"> in </w:t>
      </w:r>
      <w:proofErr w:type="spellStart"/>
      <w:r w:rsidR="00280179">
        <w:rPr>
          <w:rFonts w:ascii="Calibri" w:hAnsi="Calibri"/>
          <w:b/>
        </w:rPr>
        <w:t>our</w:t>
      </w:r>
      <w:proofErr w:type="spellEnd"/>
      <w:r w:rsidR="00280179">
        <w:rPr>
          <w:rFonts w:ascii="Calibri" w:hAnsi="Calibri"/>
          <w:b/>
        </w:rPr>
        <w:t xml:space="preserve"> cities</w:t>
      </w:r>
      <w:r w:rsidRPr="00326C0B">
        <w:rPr>
          <w:rFonts w:ascii="Calibri" w:hAnsi="Calibri"/>
          <w:b/>
        </w:rPr>
        <w:t>.</w:t>
      </w:r>
    </w:p>
    <w:p w:rsidR="00326C0B" w:rsidRDefault="00326C0B" w:rsidP="00F051F2">
      <w:pPr>
        <w:rPr>
          <w:rFonts w:ascii="Calibri" w:hAnsi="Calibri"/>
        </w:rPr>
      </w:pPr>
      <w:r>
        <w:rPr>
          <w:rFonts w:ascii="Calibri" w:hAnsi="Calibri"/>
        </w:rPr>
        <w:t>Law enf</w:t>
      </w:r>
      <w:r w:rsidR="006A474B">
        <w:rPr>
          <w:rFonts w:ascii="Calibri" w:hAnsi="Calibri"/>
        </w:rPr>
        <w:t>orcement officials believe fewer criminals are going to trial because of witness intimidation…</w:t>
      </w:r>
    </w:p>
    <w:p w:rsidR="006A474B" w:rsidRPr="006A474B" w:rsidRDefault="006A474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A474B">
        <w:rPr>
          <w:rFonts w:ascii="Calibri" w:hAnsi="Calibri"/>
          <w:b/>
        </w:rPr>
        <w:t xml:space="preserve">Luetkemeyer </w:t>
      </w:r>
      <w:r w:rsidR="00107661">
        <w:rPr>
          <w:rFonts w:ascii="Calibri" w:hAnsi="Calibri"/>
          <w:b/>
        </w:rPr>
        <w:t>2</w:t>
      </w:r>
      <w:r w:rsidRPr="006A474B">
        <w:rPr>
          <w:rFonts w:ascii="Calibri" w:hAnsi="Calibri"/>
          <w:b/>
        </w:rPr>
        <w:tab/>
        <w:t>:21</w:t>
      </w:r>
      <w:r w:rsidRPr="006A474B">
        <w:rPr>
          <w:rFonts w:ascii="Calibri" w:hAnsi="Calibri"/>
          <w:b/>
        </w:rPr>
        <w:tab/>
        <w:t>Q: after criminal trials</w:t>
      </w:r>
      <w:r>
        <w:rPr>
          <w:rFonts w:ascii="Calibri" w:hAnsi="Calibri"/>
          <w:b/>
        </w:rPr>
        <w:t>.</w:t>
      </w:r>
    </w:p>
    <w:p w:rsidR="006A474B" w:rsidRDefault="00B64533" w:rsidP="00F051F2">
      <w:pPr>
        <w:rPr>
          <w:rFonts w:ascii="Calibri" w:hAnsi="Calibri"/>
        </w:rPr>
      </w:pPr>
      <w:r>
        <w:rPr>
          <w:rFonts w:ascii="Calibri" w:hAnsi="Calibri"/>
        </w:rPr>
        <w:t>Senator Karla May of St. Louis points out the Missouri Department of Public Safety will oversee the fund…</w:t>
      </w:r>
    </w:p>
    <w:p w:rsidR="00B64533" w:rsidRPr="00B64533" w:rsidRDefault="00B6453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64533">
        <w:rPr>
          <w:rFonts w:ascii="Calibri" w:hAnsi="Calibri"/>
          <w:b/>
        </w:rPr>
        <w:t xml:space="preserve">May </w:t>
      </w:r>
      <w:r w:rsidR="00107661">
        <w:rPr>
          <w:rFonts w:ascii="Calibri" w:hAnsi="Calibri"/>
          <w:b/>
        </w:rPr>
        <w:t>1</w:t>
      </w:r>
      <w:r w:rsidRPr="00B64533">
        <w:rPr>
          <w:rFonts w:ascii="Calibri" w:hAnsi="Calibri"/>
          <w:b/>
        </w:rPr>
        <w:tab/>
      </w:r>
      <w:r w:rsidRPr="00B64533">
        <w:rPr>
          <w:rFonts w:ascii="Calibri" w:hAnsi="Calibri"/>
          <w:b/>
        </w:rPr>
        <w:tab/>
        <w:t>:16</w:t>
      </w:r>
      <w:r w:rsidRPr="00B64533">
        <w:rPr>
          <w:rFonts w:ascii="Calibri" w:hAnsi="Calibri"/>
          <w:b/>
        </w:rPr>
        <w:tab/>
        <w:t>Q: witnesses for trial?</w:t>
      </w:r>
    </w:p>
    <w:p w:rsidR="00B64533" w:rsidRDefault="00B64533" w:rsidP="00F051F2">
      <w:pPr>
        <w:rPr>
          <w:rFonts w:ascii="Calibri" w:hAnsi="Calibri"/>
        </w:rPr>
      </w:pPr>
      <w:r>
        <w:rPr>
          <w:rFonts w:ascii="Calibri" w:hAnsi="Calibri"/>
        </w:rPr>
        <w:t>She also mentions this already exists in state law…</w:t>
      </w:r>
    </w:p>
    <w:p w:rsidR="00B64533" w:rsidRPr="00B64533" w:rsidRDefault="00B6453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64533">
        <w:rPr>
          <w:rFonts w:ascii="Calibri" w:hAnsi="Calibri"/>
          <w:b/>
        </w:rPr>
        <w:t xml:space="preserve">May </w:t>
      </w:r>
      <w:r w:rsidR="00107661">
        <w:rPr>
          <w:rFonts w:ascii="Calibri" w:hAnsi="Calibri"/>
          <w:b/>
        </w:rPr>
        <w:t>2</w:t>
      </w:r>
      <w:r w:rsidRPr="00B64533">
        <w:rPr>
          <w:rFonts w:ascii="Calibri" w:hAnsi="Calibri"/>
          <w:b/>
        </w:rPr>
        <w:tab/>
      </w:r>
      <w:r w:rsidRPr="00B64533">
        <w:rPr>
          <w:rFonts w:ascii="Calibri" w:hAnsi="Calibri"/>
          <w:b/>
        </w:rPr>
        <w:tab/>
        <w:t>:25</w:t>
      </w:r>
      <w:r w:rsidRPr="00B64533">
        <w:rPr>
          <w:rFonts w:ascii="Calibri" w:hAnsi="Calibri"/>
          <w:b/>
        </w:rPr>
        <w:tab/>
        <w:t>Q: it this time?</w:t>
      </w:r>
    </w:p>
    <w:p w:rsidR="00B64533" w:rsidRDefault="00B64533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Doug Libla of Poplar Bluff also points out this fund existed in his </w:t>
      </w:r>
      <w:hyperlink r:id="rId5" w:history="1">
        <w:r w:rsidRPr="00B64533">
          <w:rPr>
            <w:rStyle w:val="Hyperlink"/>
            <w:rFonts w:ascii="Calibri" w:hAnsi="Calibri"/>
          </w:rPr>
          <w:t>Senate Bill 1</w:t>
        </w:r>
      </w:hyperlink>
      <w:r>
        <w:rPr>
          <w:rFonts w:ascii="Calibri" w:hAnsi="Calibri"/>
        </w:rPr>
        <w:t>…</w:t>
      </w:r>
    </w:p>
    <w:p w:rsidR="00B64533" w:rsidRPr="00B64533" w:rsidRDefault="00B6453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107661">
        <w:rPr>
          <w:rFonts w:ascii="Calibri" w:hAnsi="Calibri"/>
          <w:b/>
        </w:rPr>
        <w:t>Libla</w:t>
      </w:r>
      <w:r w:rsidRPr="00B64533">
        <w:rPr>
          <w:rFonts w:ascii="Calibri" w:hAnsi="Calibri"/>
          <w:b/>
        </w:rPr>
        <w:tab/>
      </w:r>
      <w:r w:rsidRPr="00B64533">
        <w:rPr>
          <w:rFonts w:ascii="Calibri" w:hAnsi="Calibri"/>
          <w:b/>
        </w:rPr>
        <w:tab/>
      </w:r>
      <w:proofErr w:type="gramStart"/>
      <w:r w:rsidRPr="00B64533">
        <w:rPr>
          <w:rFonts w:ascii="Calibri" w:hAnsi="Calibri"/>
          <w:b/>
        </w:rPr>
        <w:t>:07</w:t>
      </w:r>
      <w:proofErr w:type="gramEnd"/>
      <w:r w:rsidRPr="00B64533">
        <w:rPr>
          <w:rFonts w:ascii="Calibri" w:hAnsi="Calibri"/>
          <w:b/>
        </w:rPr>
        <w:tab/>
        <w:t>Q: that’s very large.</w:t>
      </w:r>
    </w:p>
    <w:p w:rsidR="00B64533" w:rsidRDefault="00B64533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worries the extra session was called for the wrong reasons…</w:t>
      </w:r>
    </w:p>
    <w:p w:rsidR="00B64533" w:rsidRPr="00B64533" w:rsidRDefault="00B6453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107661">
        <w:rPr>
          <w:rFonts w:ascii="Calibri" w:hAnsi="Calibri"/>
          <w:b/>
        </w:rPr>
        <w:t>Rizzo</w:t>
      </w:r>
      <w:bookmarkStart w:id="0" w:name="_GoBack"/>
      <w:bookmarkEnd w:id="0"/>
      <w:r w:rsidRPr="00B64533">
        <w:rPr>
          <w:rFonts w:ascii="Calibri" w:hAnsi="Calibri"/>
          <w:b/>
        </w:rPr>
        <w:tab/>
      </w:r>
      <w:r w:rsidRPr="00B64533">
        <w:rPr>
          <w:rFonts w:ascii="Calibri" w:hAnsi="Calibri"/>
          <w:b/>
        </w:rPr>
        <w:tab/>
        <w:t>:05</w:t>
      </w:r>
      <w:r w:rsidRPr="00B64533">
        <w:rPr>
          <w:rFonts w:ascii="Calibri" w:hAnsi="Calibri"/>
          <w:b/>
        </w:rPr>
        <w:tab/>
        <w:t>Q: not fund it.</w:t>
      </w:r>
    </w:p>
    <w:p w:rsidR="00B64533" w:rsidRDefault="00B64533" w:rsidP="00F051F2">
      <w:pPr>
        <w:rPr>
          <w:rFonts w:ascii="Calibri" w:hAnsi="Calibri"/>
        </w:rPr>
      </w:pPr>
      <w:r>
        <w:rPr>
          <w:rFonts w:ascii="Calibri" w:hAnsi="Calibri"/>
        </w:rPr>
        <w:t>With an emergency clause, House Bill 66 became law upon the governor’s signature.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6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07661"/>
    <w:rsid w:val="00177E9A"/>
    <w:rsid w:val="00202BDC"/>
    <w:rsid w:val="00280179"/>
    <w:rsid w:val="00284C42"/>
    <w:rsid w:val="002B1A13"/>
    <w:rsid w:val="00301BCF"/>
    <w:rsid w:val="00326C0B"/>
    <w:rsid w:val="003C0B05"/>
    <w:rsid w:val="00444425"/>
    <w:rsid w:val="00482E90"/>
    <w:rsid w:val="004C2612"/>
    <w:rsid w:val="00522830"/>
    <w:rsid w:val="005D5427"/>
    <w:rsid w:val="006A474B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3BA0"/>
    <w:rsid w:val="00AB465F"/>
    <w:rsid w:val="00AD6F7C"/>
    <w:rsid w:val="00B23564"/>
    <w:rsid w:val="00B44781"/>
    <w:rsid w:val="00B64533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6008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" TargetMode="External"/><Relationship Id="rId5" Type="http://schemas.openxmlformats.org/officeDocument/2006/relationships/hyperlink" Target="https://www.senate.mo.gov/20info/BTS_Web/Bill.aspx?SessionType=E1&amp;BillID=49966062" TargetMode="External"/><Relationship Id="rId4" Type="http://schemas.openxmlformats.org/officeDocument/2006/relationships/hyperlink" Target="https://www.house.mo.gov/bill.aspx?bill=HB66&amp;year=2020&amp;code=S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2020-09-21T14:51:00Z</dcterms:created>
  <dcterms:modified xsi:type="dcterms:W3CDTF">2020-09-25T15:08:00Z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