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5F1FE2">
        <w:rPr>
          <w:rFonts w:asciiTheme="majorHAnsi" w:hAnsiTheme="majorHAnsi"/>
          <w:b/>
          <w:color w:val="000099"/>
          <w:sz w:val="28"/>
          <w:szCs w:val="28"/>
        </w:rPr>
        <w:t>Military Jobs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13478">
        <w:rPr>
          <w:rFonts w:ascii="Calibri" w:hAnsi="Calibri"/>
        </w:rPr>
        <w:t>a new law that relates to members of the military in our state</w:t>
      </w:r>
      <w:r w:rsidRPr="00F52F2A">
        <w:rPr>
          <w:rFonts w:ascii="Calibri" w:hAnsi="Calibri"/>
        </w:rPr>
        <w:t>…</w:t>
      </w:r>
    </w:p>
    <w:p w:rsidR="00F051F2" w:rsidRPr="00AB3BA0" w:rsidRDefault="00813478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</w:t>
      </w:r>
      <w:r w:rsidR="0054359F">
        <w:rPr>
          <w:rFonts w:ascii="Calibri" w:hAnsi="Calibri"/>
          <w:b/>
        </w:rPr>
        <w:t>5</w:t>
      </w:r>
      <w:proofErr w:type="gramEnd"/>
      <w:r>
        <w:rPr>
          <w:rFonts w:ascii="Calibri" w:hAnsi="Calibri"/>
          <w:b/>
        </w:rPr>
        <w:tab/>
        <w:t xml:space="preserve">Q: </w:t>
      </w:r>
      <w:r w:rsidR="0054359F">
        <w:rPr>
          <w:rFonts w:ascii="Calibri" w:hAnsi="Calibri"/>
          <w:b/>
        </w:rPr>
        <w:t>military job-creation bill.</w:t>
      </w:r>
    </w:p>
    <w:p w:rsidR="00F051F2" w:rsidRDefault="00A07BCF" w:rsidP="00F051F2">
      <w:pPr>
        <w:rPr>
          <w:rFonts w:ascii="Calibri" w:hAnsi="Calibri"/>
        </w:rPr>
      </w:pPr>
      <w:hyperlink r:id="rId4" w:history="1">
        <w:r w:rsidR="00813478" w:rsidRPr="00813478">
          <w:rPr>
            <w:rStyle w:val="Hyperlink"/>
            <w:rFonts w:ascii="Calibri" w:hAnsi="Calibri"/>
          </w:rPr>
          <w:t>Senate Bill 180</w:t>
        </w:r>
      </w:hyperlink>
      <w:r w:rsidR="00813478">
        <w:rPr>
          <w:rFonts w:ascii="Calibri" w:hAnsi="Calibri"/>
        </w:rPr>
        <w:t xml:space="preserve"> was prefiled in December of last year; heard by the </w:t>
      </w:r>
      <w:hyperlink r:id="rId5" w:history="1">
        <w:r w:rsidR="00813478" w:rsidRPr="00813478">
          <w:rPr>
            <w:rStyle w:val="Hyperlink"/>
            <w:rFonts w:ascii="Calibri" w:hAnsi="Calibri"/>
          </w:rPr>
          <w:t>Missouri Senate Veterans and Military Affairs Committee</w:t>
        </w:r>
      </w:hyperlink>
      <w:r w:rsidR="00813478">
        <w:rPr>
          <w:rFonts w:ascii="Calibri" w:hAnsi="Calibri"/>
        </w:rPr>
        <w:t xml:space="preserve"> on Feb. 12; given preliminary Missouri Senate approval on March 5; sent to the Missouri House of Representatives on March 14; sent to the executive branch on May 17; signed into law on July 10; and took effect on Aug. 28.</w:t>
      </w:r>
    </w:p>
    <w:p w:rsidR="00813478" w:rsidRDefault="00813478" w:rsidP="00F051F2">
      <w:pPr>
        <w:rPr>
          <w:rFonts w:ascii="Calibri" w:hAnsi="Calibri"/>
        </w:rPr>
      </w:pPr>
      <w:r>
        <w:rPr>
          <w:rFonts w:ascii="Calibri" w:hAnsi="Calibri"/>
        </w:rPr>
        <w:t>During the Missouri Senate Veterans and Military Affairs Committee hearing on Feb. 12, sponsor — Sen. Wayne Wallingford of Cape Girardeau — told the panel Senate Bill 180 m</w:t>
      </w:r>
      <w:r w:rsidRPr="00813478">
        <w:rPr>
          <w:rFonts w:ascii="Calibri" w:hAnsi="Calibri"/>
        </w:rPr>
        <w:t>odifies provisions relating to incentives for the creation of military jobs</w:t>
      </w:r>
      <w:r>
        <w:rPr>
          <w:rFonts w:ascii="Calibri" w:hAnsi="Calibri"/>
        </w:rPr>
        <w:t>…</w:t>
      </w:r>
    </w:p>
    <w:p w:rsidR="00813478" w:rsidRPr="00813478" w:rsidRDefault="0081347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13478">
        <w:rPr>
          <w:rFonts w:ascii="Calibri" w:hAnsi="Calibri"/>
          <w:b/>
        </w:rPr>
        <w:t>Wallingford 1</w:t>
      </w:r>
      <w:r w:rsidRPr="00813478">
        <w:rPr>
          <w:rFonts w:ascii="Calibri" w:hAnsi="Calibri"/>
          <w:b/>
        </w:rPr>
        <w:tab/>
        <w:t>:2</w:t>
      </w:r>
      <w:r w:rsidR="00A07BCF">
        <w:rPr>
          <w:rFonts w:ascii="Calibri" w:hAnsi="Calibri"/>
          <w:b/>
        </w:rPr>
        <w:t>5</w:t>
      </w:r>
      <w:bookmarkStart w:id="0" w:name="_GoBack"/>
      <w:bookmarkEnd w:id="0"/>
      <w:r w:rsidRPr="00813478">
        <w:rPr>
          <w:rFonts w:ascii="Calibri" w:hAnsi="Calibri"/>
          <w:b/>
        </w:rPr>
        <w:tab/>
        <w:t>Q: activity or unit.</w:t>
      </w:r>
    </w:p>
    <w:p w:rsidR="00813478" w:rsidRDefault="0054147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He </w:t>
      </w:r>
      <w:r w:rsidR="002655D2">
        <w:rPr>
          <w:rFonts w:ascii="Calibri" w:hAnsi="Calibri"/>
        </w:rPr>
        <w:t>adds there is criteria in the legislation that would implement its goal</w:t>
      </w:r>
      <w:r>
        <w:rPr>
          <w:rFonts w:ascii="Calibri" w:hAnsi="Calibri"/>
        </w:rPr>
        <w:t>…</w:t>
      </w:r>
    </w:p>
    <w:p w:rsidR="00541474" w:rsidRPr="00541474" w:rsidRDefault="0054147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41474">
        <w:rPr>
          <w:rFonts w:ascii="Calibri" w:hAnsi="Calibri"/>
          <w:b/>
        </w:rPr>
        <w:t>Wallingford 2</w:t>
      </w:r>
      <w:r w:rsidRPr="00541474">
        <w:rPr>
          <w:rFonts w:ascii="Calibri" w:hAnsi="Calibri"/>
          <w:b/>
        </w:rPr>
        <w:tab/>
        <w:t>:24</w:t>
      </w:r>
      <w:r w:rsidRPr="00541474">
        <w:rPr>
          <w:rFonts w:ascii="Calibri" w:hAnsi="Calibri"/>
          <w:b/>
        </w:rPr>
        <w:tab/>
        <w:t>Q: state of Missouri.</w:t>
      </w:r>
    </w:p>
    <w:p w:rsidR="00541474" w:rsidRDefault="002655D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Wallingford </w:t>
      </w:r>
      <w:r w:rsidRPr="002655D2">
        <w:rPr>
          <w:rFonts w:ascii="Calibri" w:hAnsi="Calibri"/>
        </w:rPr>
        <w:t>calls it a jobs bill</w:t>
      </w:r>
      <w:r>
        <w:rPr>
          <w:rFonts w:ascii="Calibri" w:hAnsi="Calibri"/>
        </w:rPr>
        <w:t>…</w:t>
      </w:r>
    </w:p>
    <w:p w:rsidR="002655D2" w:rsidRPr="002655D2" w:rsidRDefault="002655D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655D2">
        <w:rPr>
          <w:rFonts w:ascii="Calibri" w:hAnsi="Calibri"/>
          <w:b/>
        </w:rPr>
        <w:t>Wallingford 3</w:t>
      </w:r>
      <w:r w:rsidRPr="002655D2">
        <w:rPr>
          <w:rFonts w:ascii="Calibri" w:hAnsi="Calibri"/>
          <w:b/>
        </w:rPr>
        <w:tab/>
        <w:t>:23</w:t>
      </w:r>
      <w:r w:rsidRPr="002655D2">
        <w:rPr>
          <w:rFonts w:ascii="Calibri" w:hAnsi="Calibri"/>
          <w:b/>
        </w:rPr>
        <w:tab/>
        <w:t>Q: in the state.</w:t>
      </w:r>
    </w:p>
    <w:p w:rsidR="002655D2" w:rsidRDefault="002655D2" w:rsidP="00F051F2">
      <w:pPr>
        <w:rPr>
          <w:rFonts w:ascii="Calibri" w:hAnsi="Calibri"/>
        </w:rPr>
      </w:pPr>
      <w:r>
        <w:rPr>
          <w:rFonts w:ascii="Calibri" w:hAnsi="Calibri"/>
        </w:rPr>
        <w:t>Also during the hearing, committee member — Sen. Jill Schupp of Creve Coeur — mentioned Senate Bill 180 carries a price tag…</w:t>
      </w:r>
    </w:p>
    <w:p w:rsidR="002655D2" w:rsidRPr="002655D2" w:rsidRDefault="002655D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54359F">
        <w:rPr>
          <w:rFonts w:ascii="Calibri" w:hAnsi="Calibri"/>
          <w:b/>
        </w:rPr>
        <w:t>Schupp</w:t>
      </w:r>
      <w:r w:rsidRPr="002655D2">
        <w:rPr>
          <w:rFonts w:ascii="Calibri" w:hAnsi="Calibri"/>
          <w:b/>
        </w:rPr>
        <w:tab/>
      </w:r>
      <w:proofErr w:type="gramStart"/>
      <w:r w:rsidRPr="002655D2">
        <w:rPr>
          <w:rFonts w:ascii="Calibri" w:hAnsi="Calibri"/>
          <w:b/>
        </w:rPr>
        <w:t>:06</w:t>
      </w:r>
      <w:proofErr w:type="gramEnd"/>
      <w:r w:rsidRPr="002655D2">
        <w:rPr>
          <w:rFonts w:ascii="Calibri" w:hAnsi="Calibri"/>
          <w:b/>
        </w:rPr>
        <w:tab/>
        <w:t>Q: half million dollars.</w:t>
      </w:r>
    </w:p>
    <w:p w:rsidR="002655D2" w:rsidRDefault="002655D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sponsor says </w:t>
      </w:r>
      <w:r w:rsidR="004B2BCF">
        <w:rPr>
          <w:rFonts w:ascii="Calibri" w:hAnsi="Calibri"/>
        </w:rPr>
        <w:t>this would be taken into consideration before any contract would be issued.</w:t>
      </w:r>
    </w:p>
    <w:p w:rsidR="004B2BCF" w:rsidRDefault="00CF424D" w:rsidP="00F051F2">
      <w:pPr>
        <w:rPr>
          <w:rFonts w:ascii="Calibri" w:hAnsi="Calibri"/>
        </w:rPr>
      </w:pPr>
      <w:r>
        <w:rPr>
          <w:rFonts w:ascii="Calibri" w:hAnsi="Calibri"/>
        </w:rPr>
        <w:t>Senate Bill 180 is one of several measures aimed at job creation and the military considered during this year’s regular legislative session.</w:t>
      </w:r>
      <w:r w:rsidR="002932DE">
        <w:rPr>
          <w:rFonts w:ascii="Calibri" w:hAnsi="Calibri"/>
        </w:rPr>
        <w:t xml:space="preserve"> Both of these issues traditionally rank very high on Missouri senators’ priority lists.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655D2"/>
    <w:rsid w:val="00284C42"/>
    <w:rsid w:val="002932DE"/>
    <w:rsid w:val="002B1A13"/>
    <w:rsid w:val="00301BCF"/>
    <w:rsid w:val="003C0B05"/>
    <w:rsid w:val="00444425"/>
    <w:rsid w:val="004B2BCF"/>
    <w:rsid w:val="004C2612"/>
    <w:rsid w:val="00522830"/>
    <w:rsid w:val="00541474"/>
    <w:rsid w:val="0054359F"/>
    <w:rsid w:val="005D5427"/>
    <w:rsid w:val="005F1FE2"/>
    <w:rsid w:val="007428D8"/>
    <w:rsid w:val="00781232"/>
    <w:rsid w:val="00813478"/>
    <w:rsid w:val="00815EC9"/>
    <w:rsid w:val="00823A29"/>
    <w:rsid w:val="00842DAF"/>
    <w:rsid w:val="008A328F"/>
    <w:rsid w:val="008F722E"/>
    <w:rsid w:val="0094316F"/>
    <w:rsid w:val="00A07BC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F424D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BA6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VETS/" TargetMode="External"/><Relationship Id="rId4" Type="http://schemas.openxmlformats.org/officeDocument/2006/relationships/hyperlink" Target="https://www.senate.mo.gov/19info/BTS_Web/Bill.aspx?SessionType=R&amp;BillID=189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2019-09-23T14:45:00Z</dcterms:created>
  <dcterms:modified xsi:type="dcterms:W3CDTF">2019-09-27T15:13:00Z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