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383CC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Sept. 6, 1937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290611">
        <w:rPr>
          <w:rFonts w:asciiTheme="minorHAnsi" w:hAnsiTheme="minorHAnsi"/>
        </w:rPr>
        <w:t xml:space="preserve">Sept. 6, 1937, the day the </w:t>
      </w:r>
      <w:hyperlink r:id="rId7" w:history="1">
        <w:r w:rsidR="00290611" w:rsidRPr="00F17793">
          <w:rPr>
            <w:rStyle w:val="Hyperlink"/>
            <w:rFonts w:asciiTheme="minorHAnsi" w:hAnsiTheme="minorHAnsi"/>
          </w:rPr>
          <w:t>Missouri Board of Probation and Parole</w:t>
        </w:r>
      </w:hyperlink>
      <w:r w:rsidR="00290611">
        <w:rPr>
          <w:rFonts w:asciiTheme="minorHAnsi" w:hAnsiTheme="minorHAnsi"/>
        </w:rPr>
        <w:t xml:space="preserve"> was established</w:t>
      </w:r>
      <w:r w:rsidR="00F17793">
        <w:rPr>
          <w:rFonts w:asciiTheme="minorHAnsi" w:hAnsiTheme="minorHAnsi"/>
        </w:rPr>
        <w:t xml:space="preserve"> by the state Legislature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F1779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predecessor to this group is the Board of Pardons and Paroles, which was established by the Missouri General Assembly in March of 1913</w:t>
      </w:r>
      <w:r w:rsidR="00FE32A0" w:rsidRPr="00B6707F">
        <w:rPr>
          <w:rFonts w:asciiTheme="minorHAnsi" w:hAnsiTheme="minorHAnsi"/>
        </w:rPr>
        <w:t>.</w:t>
      </w:r>
      <w:r w:rsidR="00BB2242">
        <w:rPr>
          <w:rFonts w:asciiTheme="minorHAnsi" w:hAnsiTheme="minorHAnsi"/>
        </w:rPr>
        <w:t xml:space="preserve"> Probation and Parole would fall under the umbrella of the </w:t>
      </w:r>
      <w:hyperlink r:id="rId8" w:history="1">
        <w:r w:rsidR="00BB2242" w:rsidRPr="00DE78CA">
          <w:rPr>
            <w:rStyle w:val="Hyperlink"/>
            <w:rFonts w:asciiTheme="minorHAnsi" w:hAnsiTheme="minorHAnsi"/>
          </w:rPr>
          <w:t>Missouri Department of Corrections</w:t>
        </w:r>
      </w:hyperlink>
      <w:r w:rsidR="00BB2242">
        <w:rPr>
          <w:rFonts w:asciiTheme="minorHAnsi" w:hAnsiTheme="minorHAnsi"/>
        </w:rPr>
        <w:t xml:space="preserve"> with its formation in 1946.</w:t>
      </w:r>
    </w:p>
    <w:p w:rsidR="00F17793" w:rsidRDefault="00F17793" w:rsidP="00456E6C">
      <w:pPr>
        <w:jc w:val="both"/>
        <w:rPr>
          <w:rFonts w:asciiTheme="minorHAnsi" w:hAnsiTheme="minorHAnsi"/>
        </w:rPr>
      </w:pPr>
    </w:p>
    <w:p w:rsidR="00F17793" w:rsidRDefault="00943314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Before Probation and P</w:t>
      </w:r>
      <w:bookmarkStart w:id="0" w:name="_GoBack"/>
      <w:bookmarkEnd w:id="0"/>
      <w:r w:rsidR="004416CC">
        <w:rPr>
          <w:rFonts w:asciiTheme="minorHAnsi" w:hAnsiTheme="minorHAnsi"/>
        </w:rPr>
        <w:t>arole was established, it was the Missouri Prison Board that had authority to investigate, hear and recommend offenders to the governor for parole.</w:t>
      </w:r>
    </w:p>
    <w:p w:rsidR="004416CC" w:rsidRDefault="004416CC" w:rsidP="00456E6C">
      <w:pPr>
        <w:jc w:val="both"/>
        <w:rPr>
          <w:rFonts w:asciiTheme="minorHAnsi" w:hAnsiTheme="minorHAnsi"/>
        </w:rPr>
      </w:pPr>
    </w:p>
    <w:p w:rsidR="004416CC" w:rsidRDefault="00C45DC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59</w:t>
      </w:r>
      <w:r w:rsidRPr="00C45DC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General Assembly is responsible for creation of the Probation and Parole Board. When the Legislature still only met every other year, its job was to craft a budget for two consecutive budget years. The 1937-’38 fiscal year budgets put $5.5 million into the state penitentiary, as an example.</w:t>
      </w:r>
    </w:p>
    <w:p w:rsidR="00C45DC3" w:rsidRDefault="00C45DC3" w:rsidP="00456E6C">
      <w:pPr>
        <w:jc w:val="both"/>
        <w:rPr>
          <w:rFonts w:asciiTheme="minorHAnsi" w:hAnsiTheme="minorHAnsi"/>
        </w:rPr>
      </w:pPr>
    </w:p>
    <w:p w:rsidR="00C45DC3" w:rsidRPr="00B6707F" w:rsidRDefault="00C45DC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Probation and Parole actually came to being in June of 1937, but was not made official for another two and a half months.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C45DC3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September 6, 1937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official legislative creation of the Missouri Board of Probation and Parole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C45DC3" w:rsidRDefault="00C45DC3" w:rsidP="00456E6C">
      <w:pPr>
        <w:jc w:val="both"/>
        <w:rPr>
          <w:rFonts w:ascii="Calibri" w:hAnsi="Calibri"/>
        </w:rPr>
      </w:pPr>
    </w:p>
    <w:p w:rsidR="00C45DC3" w:rsidRDefault="00C45DC3" w:rsidP="00456E6C">
      <w:pPr>
        <w:jc w:val="both"/>
        <w:rPr>
          <w:rFonts w:ascii="Calibri" w:hAnsi="Calibri"/>
        </w:rPr>
      </w:pPr>
    </w:p>
    <w:p w:rsidR="00C45DC3" w:rsidRDefault="00C45DC3" w:rsidP="00456E6C">
      <w:pPr>
        <w:jc w:val="both"/>
        <w:rPr>
          <w:rFonts w:ascii="Calibri" w:hAnsi="Calibri"/>
        </w:rPr>
      </w:pPr>
    </w:p>
    <w:p w:rsidR="00C45DC3" w:rsidRDefault="00C45DC3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hyperlink r:id="rId9" w:history="1">
        <w:r w:rsidR="00BB2242" w:rsidRPr="00BB2242">
          <w:rPr>
            <w:rStyle w:val="Hyperlink"/>
            <w:rFonts w:ascii="Calibri" w:hAnsi="Calibri"/>
          </w:rPr>
          <w:t>Missouri Secretary of State</w:t>
        </w:r>
      </w:hyperlink>
      <w:r w:rsidR="00BB2242">
        <w:rPr>
          <w:rFonts w:ascii="Calibri" w:hAnsi="Calibri"/>
        </w:rPr>
        <w:t xml:space="preserve">; </w:t>
      </w:r>
      <w:hyperlink r:id="rId10" w:history="1">
        <w:r w:rsidR="00BB2242" w:rsidRPr="00BB2242">
          <w:rPr>
            <w:rStyle w:val="Hyperlink"/>
            <w:rFonts w:ascii="Calibri" w:hAnsi="Calibri"/>
          </w:rPr>
          <w:t>Missouri attorney general 1937 opinions</w:t>
        </w:r>
      </w:hyperlink>
      <w:r w:rsidR="00BB2242">
        <w:rPr>
          <w:rFonts w:ascii="Calibri" w:hAnsi="Calibri"/>
        </w:rPr>
        <w:t xml:space="preserve">; </w:t>
      </w:r>
      <w:r w:rsidR="00C45DC3" w:rsidRPr="00C45DC3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4331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94331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0611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3CC3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6CC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3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2242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5DC3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E78CA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17793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0ECF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mo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.mo.gov/divisions/probation-paro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go.mo.gov/other-resources/ag-opinions/opinions-1933---1939/1937-opin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s.mo.gov/CMSImages/Archives/resources/findingaids/StateDocs/StateDocs_Corre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2018-08-02T14:36:00Z</dcterms:created>
  <dcterms:modified xsi:type="dcterms:W3CDTF">2018-08-08T13:44:00Z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