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8C49D3">
        <w:rPr>
          <w:rFonts w:asciiTheme="majorHAnsi" w:hAnsiTheme="majorHAnsi"/>
          <w:b/>
          <w:color w:val="000099"/>
          <w:sz w:val="28"/>
          <w:szCs w:val="28"/>
        </w:rPr>
        <w:t>Session Ends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C49D3">
        <w:rPr>
          <w:rFonts w:ascii="Calibri" w:hAnsi="Calibri"/>
        </w:rPr>
        <w:t>the final week of the 2019 legislative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ED4BF3">
        <w:rPr>
          <w:rFonts w:ascii="Calibri" w:hAnsi="Calibri"/>
          <w:b/>
        </w:rPr>
        <w:tab/>
        <w:t>:02</w:t>
      </w:r>
      <w:r w:rsidR="00ED4BF3">
        <w:rPr>
          <w:rFonts w:ascii="Calibri" w:hAnsi="Calibri"/>
          <w:b/>
        </w:rPr>
        <w:tab/>
        <w:t xml:space="preserve">Q: </w:t>
      </w:r>
      <w:r w:rsidR="001E497D">
        <w:rPr>
          <w:rFonts w:ascii="Calibri" w:hAnsi="Calibri"/>
          <w:b/>
        </w:rPr>
        <w:t>Senate Bill 1-8-4….</w:t>
      </w:r>
    </w:p>
    <w:p w:rsidR="00F051F2" w:rsidRDefault="00ED4BF3" w:rsidP="00F051F2">
      <w:pPr>
        <w:rPr>
          <w:rFonts w:ascii="Calibri" w:hAnsi="Calibri"/>
        </w:rPr>
      </w:pPr>
      <w:r>
        <w:rPr>
          <w:rFonts w:ascii="Calibri" w:hAnsi="Calibri"/>
        </w:rPr>
        <w:t>The week began with time spent on a proposal meant to help General Motors expand it</w:t>
      </w:r>
      <w:r w:rsidR="00C85831">
        <w:rPr>
          <w:rFonts w:ascii="Calibri" w:hAnsi="Calibri"/>
        </w:rPr>
        <w:t>s</w:t>
      </w:r>
      <w:r>
        <w:rPr>
          <w:rFonts w:ascii="Calibri" w:hAnsi="Calibri"/>
        </w:rPr>
        <w:t xml:space="preserve"> Wentzville plant.</w:t>
      </w:r>
    </w:p>
    <w:p w:rsidR="00ED4BF3" w:rsidRDefault="00ED4BF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Initially, the Missouri House of Representatives used </w:t>
      </w:r>
      <w:hyperlink r:id="rId4" w:history="1">
        <w:r w:rsidRPr="00D02201">
          <w:rPr>
            <w:rStyle w:val="Hyperlink"/>
            <w:rFonts w:ascii="Calibri" w:hAnsi="Calibri"/>
          </w:rPr>
          <w:t>Senate Bill 68</w:t>
        </w:r>
      </w:hyperlink>
      <w:r>
        <w:rPr>
          <w:rFonts w:ascii="Calibri" w:hAnsi="Calibri"/>
        </w:rPr>
        <w:t xml:space="preserve"> for this purpose.</w:t>
      </w:r>
    </w:p>
    <w:p w:rsidR="00ED4BF3" w:rsidRDefault="00D02201" w:rsidP="00F051F2">
      <w:pPr>
        <w:rPr>
          <w:rFonts w:ascii="Calibri" w:hAnsi="Calibri"/>
        </w:rPr>
      </w:pPr>
      <w:r>
        <w:rPr>
          <w:rFonts w:ascii="Calibri" w:hAnsi="Calibri"/>
        </w:rPr>
        <w:t>Originally, sponsor — Sen. Lincoln Hough of Springfield — says the bill did one thing…</w:t>
      </w:r>
    </w:p>
    <w:p w:rsidR="00D02201" w:rsidRPr="00D02201" w:rsidRDefault="00D022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02201">
        <w:rPr>
          <w:rFonts w:ascii="Calibri" w:hAnsi="Calibri"/>
          <w:b/>
        </w:rPr>
        <w:t>Hough 1</w:t>
      </w:r>
      <w:r w:rsidRPr="00D02201">
        <w:rPr>
          <w:rFonts w:ascii="Calibri" w:hAnsi="Calibri"/>
          <w:b/>
        </w:rPr>
        <w:tab/>
        <w:t>:06</w:t>
      </w:r>
      <w:r w:rsidRPr="00D02201">
        <w:rPr>
          <w:rFonts w:ascii="Calibri" w:hAnsi="Calibri"/>
          <w:b/>
        </w:rPr>
        <w:tab/>
        <w:t>Q: Workforce Development Board.</w:t>
      </w:r>
    </w:p>
    <w:p w:rsidR="00D02201" w:rsidRDefault="00D02201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</w:t>
      </w:r>
      <w:r w:rsidR="00DF5C7C">
        <w:rPr>
          <w:rFonts w:ascii="Calibri" w:hAnsi="Calibri"/>
        </w:rPr>
        <w:t xml:space="preserve"> adds it’s not just the GM plant that would benefit…</w:t>
      </w:r>
    </w:p>
    <w:p w:rsidR="00DF5C7C" w:rsidRPr="00DF5C7C" w:rsidRDefault="00DF5C7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F5C7C">
        <w:rPr>
          <w:rFonts w:ascii="Calibri" w:hAnsi="Calibri"/>
          <w:b/>
        </w:rPr>
        <w:t xml:space="preserve">Walsh </w:t>
      </w:r>
      <w:r w:rsidR="004A472E">
        <w:rPr>
          <w:rFonts w:ascii="Calibri" w:hAnsi="Calibri"/>
          <w:b/>
        </w:rPr>
        <w:t>1</w:t>
      </w:r>
      <w:r w:rsidRPr="00DF5C7C">
        <w:rPr>
          <w:rFonts w:ascii="Calibri" w:hAnsi="Calibri"/>
          <w:b/>
        </w:rPr>
        <w:tab/>
        <w:t>:05</w:t>
      </w:r>
      <w:r w:rsidRPr="00DF5C7C">
        <w:rPr>
          <w:rFonts w:ascii="Calibri" w:hAnsi="Calibri"/>
          <w:b/>
        </w:rPr>
        <w:tab/>
        <w:t>Q: of the state.</w:t>
      </w:r>
    </w:p>
    <w:p w:rsidR="00DF5C7C" w:rsidRDefault="00DF5C7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other measure used for GM is </w:t>
      </w:r>
      <w:hyperlink r:id="rId5" w:history="1">
        <w:r w:rsidRPr="00DF5C7C">
          <w:rPr>
            <w:rStyle w:val="Hyperlink"/>
            <w:rFonts w:ascii="Calibri" w:hAnsi="Calibri"/>
          </w:rPr>
          <w:t>Senate Bill 184</w:t>
        </w:r>
      </w:hyperlink>
      <w:r>
        <w:rPr>
          <w:rFonts w:ascii="Calibri" w:hAnsi="Calibri"/>
        </w:rPr>
        <w:t>…</w:t>
      </w:r>
    </w:p>
    <w:p w:rsidR="00DF5C7C" w:rsidRPr="0099390D" w:rsidRDefault="009939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9390D">
        <w:rPr>
          <w:rFonts w:ascii="Calibri" w:hAnsi="Calibri"/>
          <w:b/>
        </w:rPr>
        <w:t>Nat Snd 2</w:t>
      </w:r>
      <w:r w:rsidRPr="0099390D">
        <w:rPr>
          <w:rFonts w:ascii="Calibri" w:hAnsi="Calibri"/>
          <w:b/>
        </w:rPr>
        <w:tab/>
        <w:t>:02</w:t>
      </w:r>
      <w:r w:rsidRPr="0099390D">
        <w:rPr>
          <w:rFonts w:ascii="Calibri" w:hAnsi="Calibri"/>
          <w:b/>
        </w:rPr>
        <w:tab/>
        <w:t xml:space="preserve">Q: </w:t>
      </w:r>
      <w:r w:rsidR="004A472E">
        <w:rPr>
          <w:rFonts w:ascii="Calibri" w:hAnsi="Calibri"/>
          <w:b/>
        </w:rPr>
        <w:t>Senate Bill 68….</w:t>
      </w:r>
    </w:p>
    <w:p w:rsidR="0099390D" w:rsidRDefault="0099390D" w:rsidP="00F051F2">
      <w:pPr>
        <w:rPr>
          <w:rFonts w:ascii="Calibri" w:hAnsi="Calibri"/>
        </w:rPr>
      </w:pPr>
      <w:r>
        <w:rPr>
          <w:rFonts w:ascii="Calibri" w:hAnsi="Calibri"/>
        </w:rPr>
        <w:t>Senator Hough says this proposal will send a message…</w:t>
      </w:r>
    </w:p>
    <w:p w:rsidR="0099390D" w:rsidRPr="0099390D" w:rsidRDefault="009939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9390D">
        <w:rPr>
          <w:rFonts w:ascii="Calibri" w:hAnsi="Calibri"/>
          <w:b/>
        </w:rPr>
        <w:t xml:space="preserve">Hough </w:t>
      </w:r>
      <w:r w:rsidR="004A472E">
        <w:rPr>
          <w:rFonts w:ascii="Calibri" w:hAnsi="Calibri"/>
          <w:b/>
        </w:rPr>
        <w:t>2</w:t>
      </w:r>
      <w:r w:rsidRPr="0099390D">
        <w:rPr>
          <w:rFonts w:ascii="Calibri" w:hAnsi="Calibri"/>
          <w:b/>
        </w:rPr>
        <w:tab/>
        <w:t>:07</w:t>
      </w:r>
      <w:r w:rsidRPr="0099390D">
        <w:rPr>
          <w:rFonts w:ascii="Calibri" w:hAnsi="Calibri"/>
          <w:b/>
        </w:rPr>
        <w:tab/>
        <w:t>Q: the state’s economy.</w:t>
      </w:r>
    </w:p>
    <w:p w:rsidR="0099390D" w:rsidRDefault="0099390D" w:rsidP="0099390D">
      <w:pPr>
        <w:rPr>
          <w:rFonts w:ascii="Calibri" w:hAnsi="Calibri"/>
        </w:rPr>
      </w:pPr>
      <w:r>
        <w:rPr>
          <w:rFonts w:ascii="Calibri" w:hAnsi="Calibri"/>
        </w:rPr>
        <w:t>By Tuesday evening, Senate Bill 68 would be sent to the governor…</w:t>
      </w:r>
    </w:p>
    <w:p w:rsidR="0099390D" w:rsidRPr="0099390D" w:rsidRDefault="009939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9390D">
        <w:rPr>
          <w:rFonts w:ascii="Calibri" w:hAnsi="Calibri"/>
          <w:b/>
        </w:rPr>
        <w:t>Nat Snd 3</w:t>
      </w:r>
      <w:r w:rsidRPr="0099390D">
        <w:rPr>
          <w:rFonts w:ascii="Calibri" w:hAnsi="Calibri"/>
          <w:b/>
        </w:rPr>
        <w:tab/>
        <w:t>:02</w:t>
      </w:r>
      <w:r w:rsidRPr="0099390D">
        <w:rPr>
          <w:rFonts w:ascii="Calibri" w:hAnsi="Calibri"/>
          <w:b/>
        </w:rPr>
        <w:tab/>
        <w:t xml:space="preserve">Q: </w:t>
      </w:r>
      <w:r w:rsidR="00D05DC0">
        <w:rPr>
          <w:rFonts w:ascii="Calibri" w:hAnsi="Calibri"/>
          <w:b/>
        </w:rPr>
        <w:t>Senate Bill 83….</w:t>
      </w:r>
    </w:p>
    <w:p w:rsidR="0099390D" w:rsidRDefault="0022279D" w:rsidP="00F051F2">
      <w:pPr>
        <w:rPr>
          <w:rFonts w:ascii="Calibri" w:hAnsi="Calibri"/>
        </w:rPr>
      </w:pPr>
      <w:r>
        <w:rPr>
          <w:rFonts w:ascii="Calibri" w:hAnsi="Calibri"/>
        </w:rPr>
        <w:t>This cleared</w:t>
      </w:r>
      <w:r w:rsidR="0099390D">
        <w:rPr>
          <w:rFonts w:ascii="Calibri" w:hAnsi="Calibri"/>
        </w:rPr>
        <w:t xml:space="preserve"> the way for other legislation to be heard in the Missouri Senate.</w:t>
      </w:r>
    </w:p>
    <w:p w:rsidR="0099390D" w:rsidRDefault="00934D71" w:rsidP="00F051F2">
      <w:pPr>
        <w:rPr>
          <w:rFonts w:ascii="Calibri" w:hAnsi="Calibri"/>
        </w:rPr>
      </w:pPr>
      <w:hyperlink r:id="rId6" w:history="1">
        <w:r w:rsidR="0099390D" w:rsidRPr="0099390D">
          <w:rPr>
            <w:rStyle w:val="Hyperlink"/>
            <w:rFonts w:ascii="Calibri" w:hAnsi="Calibri"/>
          </w:rPr>
          <w:t>Senate Bill 83</w:t>
        </w:r>
      </w:hyperlink>
      <w:r w:rsidR="0099390D">
        <w:rPr>
          <w:rFonts w:ascii="Calibri" w:hAnsi="Calibri"/>
        </w:rPr>
        <w:t xml:space="preserve"> would m</w:t>
      </w:r>
      <w:r w:rsidR="0099390D" w:rsidRPr="0099390D">
        <w:rPr>
          <w:rFonts w:ascii="Calibri" w:hAnsi="Calibri"/>
        </w:rPr>
        <w:t>odif</w:t>
      </w:r>
      <w:r w:rsidR="0099390D">
        <w:rPr>
          <w:rFonts w:ascii="Calibri" w:hAnsi="Calibri"/>
        </w:rPr>
        <w:t>y</w:t>
      </w:r>
      <w:r w:rsidR="0099390D" w:rsidRPr="0099390D">
        <w:rPr>
          <w:rFonts w:ascii="Calibri" w:hAnsi="Calibri"/>
        </w:rPr>
        <w:t xml:space="preserve"> provisions relating to the relocation of a child covered by a custody or visitation order</w:t>
      </w:r>
      <w:r w:rsidR="0099390D">
        <w:rPr>
          <w:rFonts w:ascii="Calibri" w:hAnsi="Calibri"/>
        </w:rPr>
        <w:t>.</w:t>
      </w:r>
    </w:p>
    <w:p w:rsidR="0099390D" w:rsidRDefault="0099390D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says it includes new language for grandparent visitation…</w:t>
      </w:r>
    </w:p>
    <w:p w:rsidR="0099390D" w:rsidRPr="0099390D" w:rsidRDefault="009939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A472E">
        <w:rPr>
          <w:rFonts w:ascii="Calibri" w:hAnsi="Calibri"/>
          <w:b/>
        </w:rPr>
        <w:t xml:space="preserve">Sifton </w:t>
      </w:r>
      <w:r w:rsidR="004A472E">
        <w:rPr>
          <w:rFonts w:ascii="Calibri" w:hAnsi="Calibri"/>
          <w:b/>
        </w:rPr>
        <w:tab/>
      </w:r>
      <w:r w:rsidRPr="0099390D">
        <w:rPr>
          <w:rFonts w:ascii="Calibri" w:hAnsi="Calibri"/>
          <w:b/>
        </w:rPr>
        <w:tab/>
        <w:t>:05</w:t>
      </w:r>
      <w:r w:rsidRPr="0099390D">
        <w:rPr>
          <w:rFonts w:ascii="Calibri" w:hAnsi="Calibri"/>
          <w:b/>
        </w:rPr>
        <w:tab/>
        <w:t>Q: move on this.</w:t>
      </w:r>
    </w:p>
    <w:p w:rsidR="0099390D" w:rsidRPr="0022279D" w:rsidRDefault="0022279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2279D">
        <w:rPr>
          <w:rFonts w:ascii="Calibri" w:hAnsi="Calibri"/>
          <w:b/>
        </w:rPr>
        <w:t>Nat Snd 4</w:t>
      </w:r>
      <w:r w:rsidRPr="0022279D">
        <w:rPr>
          <w:rFonts w:ascii="Calibri" w:hAnsi="Calibri"/>
          <w:b/>
        </w:rPr>
        <w:tab/>
        <w:t>:09</w:t>
      </w:r>
      <w:r w:rsidRPr="0022279D">
        <w:rPr>
          <w:rFonts w:ascii="Calibri" w:hAnsi="Calibri"/>
          <w:b/>
        </w:rPr>
        <w:tab/>
        <w:t>Q: the parties involved.</w:t>
      </w:r>
    </w:p>
    <w:p w:rsidR="0022279D" w:rsidRDefault="0046088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Early Thursday morning saw </w:t>
      </w:r>
      <w:hyperlink r:id="rId7" w:history="1">
        <w:r w:rsidRPr="00460886">
          <w:rPr>
            <w:rStyle w:val="Hyperlink"/>
            <w:rFonts w:ascii="Calibri" w:hAnsi="Calibri"/>
          </w:rPr>
          <w:t>House Bill 126</w:t>
        </w:r>
      </w:hyperlink>
      <w:r>
        <w:rPr>
          <w:rFonts w:ascii="Calibri" w:hAnsi="Calibri"/>
        </w:rPr>
        <w:t xml:space="preserve"> given Missouri Senate approval.</w:t>
      </w:r>
    </w:p>
    <w:p w:rsidR="00460886" w:rsidRDefault="00460886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Bill handler, Sen. Andrew Koenig of Manchester, says this proposal would m</w:t>
      </w:r>
      <w:r w:rsidRPr="0046088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60886">
        <w:rPr>
          <w:rFonts w:ascii="Calibri" w:hAnsi="Calibri"/>
        </w:rPr>
        <w:t xml:space="preserve"> provisions relating to abortion</w:t>
      </w:r>
      <w:r>
        <w:rPr>
          <w:rFonts w:ascii="Calibri" w:hAnsi="Calibri"/>
        </w:rPr>
        <w:t>…</w:t>
      </w:r>
    </w:p>
    <w:p w:rsidR="00460886" w:rsidRPr="00460886" w:rsidRDefault="0046088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60886">
        <w:rPr>
          <w:rFonts w:ascii="Calibri" w:hAnsi="Calibri"/>
          <w:b/>
        </w:rPr>
        <w:t xml:space="preserve">Koenig </w:t>
      </w:r>
      <w:r w:rsidRPr="00460886">
        <w:rPr>
          <w:rFonts w:ascii="Calibri" w:hAnsi="Calibri"/>
          <w:b/>
        </w:rPr>
        <w:tab/>
        <w:t>:05</w:t>
      </w:r>
      <w:r w:rsidRPr="00460886">
        <w:rPr>
          <w:rFonts w:ascii="Calibri" w:hAnsi="Calibri"/>
          <w:b/>
        </w:rPr>
        <w:tab/>
        <w:t>Q: in the country.</w:t>
      </w:r>
    </w:p>
    <w:p w:rsidR="00460886" w:rsidRDefault="00460886" w:rsidP="00F051F2">
      <w:pPr>
        <w:rPr>
          <w:rFonts w:ascii="Calibri" w:hAnsi="Calibri"/>
        </w:rPr>
      </w:pPr>
      <w:r>
        <w:rPr>
          <w:rFonts w:ascii="Calibri" w:hAnsi="Calibri"/>
        </w:rPr>
        <w:t>Senator Walsh adds it took hours to accomplish this on purpose…</w:t>
      </w:r>
    </w:p>
    <w:p w:rsidR="00460886" w:rsidRPr="00460886" w:rsidRDefault="0046088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60886">
        <w:rPr>
          <w:rFonts w:ascii="Calibri" w:hAnsi="Calibri"/>
          <w:b/>
        </w:rPr>
        <w:t xml:space="preserve">Walsh </w:t>
      </w:r>
      <w:r w:rsidR="00934D71">
        <w:rPr>
          <w:rFonts w:ascii="Calibri" w:hAnsi="Calibri"/>
          <w:b/>
        </w:rPr>
        <w:t>2</w:t>
      </w:r>
      <w:r w:rsidRPr="00460886">
        <w:rPr>
          <w:rFonts w:ascii="Calibri" w:hAnsi="Calibri"/>
          <w:b/>
        </w:rPr>
        <w:tab/>
        <w:t>:06</w:t>
      </w:r>
      <w:r w:rsidRPr="00460886">
        <w:rPr>
          <w:rFonts w:ascii="Calibri" w:hAnsi="Calibri"/>
          <w:b/>
        </w:rPr>
        <w:tab/>
        <w:t>Q: them my colleagues.</w:t>
      </w:r>
    </w:p>
    <w:p w:rsidR="001A4B44" w:rsidRDefault="001A4B4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House Bill 126 </w:t>
      </w:r>
      <w:r w:rsidR="00CA47CC">
        <w:rPr>
          <w:rFonts w:ascii="Calibri" w:hAnsi="Calibri"/>
        </w:rPr>
        <w:t>is now on the governor’s desk for his consideration…</w:t>
      </w:r>
    </w:p>
    <w:p w:rsidR="00CA47CC" w:rsidRPr="00CA47CC" w:rsidRDefault="00CA47C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A47CC">
        <w:rPr>
          <w:rFonts w:ascii="Calibri" w:hAnsi="Calibri"/>
          <w:b/>
        </w:rPr>
        <w:t>Nat Snd 5</w:t>
      </w:r>
      <w:r w:rsidRPr="00CA47CC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0</w:t>
      </w:r>
      <w:r w:rsidR="00411DF3">
        <w:rPr>
          <w:rFonts w:ascii="Calibri" w:hAnsi="Calibri"/>
          <w:b/>
        </w:rPr>
        <w:t>4</w:t>
      </w:r>
      <w:r w:rsidRPr="00CA47CC">
        <w:rPr>
          <w:rFonts w:ascii="Calibri" w:hAnsi="Calibri"/>
          <w:b/>
        </w:rPr>
        <w:tab/>
        <w:t xml:space="preserve">Q: </w:t>
      </w:r>
      <w:r w:rsidR="00934D71">
        <w:rPr>
          <w:rFonts w:ascii="Calibri" w:hAnsi="Calibri"/>
          <w:b/>
        </w:rPr>
        <w:t>21st at 10 a.m….</w:t>
      </w:r>
      <w:bookmarkStart w:id="0" w:name="_GoBack"/>
      <w:bookmarkEnd w:id="0"/>
    </w:p>
    <w:p w:rsidR="00460886" w:rsidRDefault="001D58ED" w:rsidP="00F051F2">
      <w:pPr>
        <w:rPr>
          <w:rFonts w:ascii="Calibri" w:hAnsi="Calibri"/>
        </w:rPr>
      </w:pPr>
      <w:r>
        <w:rPr>
          <w:rFonts w:ascii="Calibri" w:hAnsi="Calibri"/>
        </w:rPr>
        <w:t>The Missouri Senate will adjourn sine die on May 30.</w:t>
      </w:r>
    </w:p>
    <w:p w:rsidR="00CA47CC" w:rsidRDefault="00CA47CC" w:rsidP="00F051F2">
      <w:pPr>
        <w:rPr>
          <w:rFonts w:ascii="Calibri" w:hAnsi="Calibri"/>
        </w:rPr>
      </w:pPr>
      <w:r>
        <w:rPr>
          <w:rFonts w:ascii="Calibri" w:hAnsi="Calibri"/>
        </w:rPr>
        <w:t>In all</w:t>
      </w:r>
      <w:r w:rsidR="001C26EC">
        <w:rPr>
          <w:rFonts w:ascii="Calibri" w:hAnsi="Calibri"/>
        </w:rPr>
        <w:t>,</w:t>
      </w:r>
      <w:r>
        <w:rPr>
          <w:rFonts w:ascii="Calibri" w:hAnsi="Calibri"/>
        </w:rPr>
        <w:t xml:space="preserve"> 45 Missouri Senate and 46 Missouri House bills were sent to the executive branch</w:t>
      </w:r>
      <w:r w:rsidR="00084DE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084DE7">
        <w:rPr>
          <w:rFonts w:ascii="Calibri" w:hAnsi="Calibri"/>
        </w:rPr>
        <w:t>A</w:t>
      </w:r>
      <w:r>
        <w:rPr>
          <w:rFonts w:ascii="Calibri" w:hAnsi="Calibri"/>
        </w:rPr>
        <w:t>lso</w:t>
      </w:r>
      <w:r w:rsidR="0011003B">
        <w:rPr>
          <w:rFonts w:ascii="Calibri" w:hAnsi="Calibri"/>
        </w:rPr>
        <w:t>,</w:t>
      </w:r>
      <w:r>
        <w:rPr>
          <w:rFonts w:ascii="Calibri" w:hAnsi="Calibri"/>
        </w:rPr>
        <w:t xml:space="preserve"> one Senate Joint Resolution, seven Senate Concurrent Resolutions and three House Concurrent Resolutions saw successful passage this session.</w:t>
      </w:r>
    </w:p>
    <w:p w:rsidR="001E08AA" w:rsidRDefault="001E08AA" w:rsidP="00F051F2">
      <w:pPr>
        <w:rPr>
          <w:rFonts w:ascii="Calibri" w:hAnsi="Calibri"/>
        </w:rPr>
      </w:pPr>
      <w:r>
        <w:rPr>
          <w:rFonts w:ascii="Calibri" w:hAnsi="Calibri"/>
        </w:rPr>
        <w:t>The governor has until July 14 to sign legislation into law.</w:t>
      </w:r>
    </w:p>
    <w:p w:rsidR="001D58ED" w:rsidRDefault="001D58ED" w:rsidP="00F051F2">
      <w:pPr>
        <w:rPr>
          <w:rFonts w:ascii="Calibri" w:hAnsi="Calibri"/>
        </w:rPr>
      </w:pPr>
      <w:r>
        <w:rPr>
          <w:rFonts w:ascii="Calibri" w:hAnsi="Calibri"/>
        </w:rPr>
        <w:t>The annual veto session will be held in September.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4DE7"/>
    <w:rsid w:val="0011003B"/>
    <w:rsid w:val="00177E9A"/>
    <w:rsid w:val="001A4B44"/>
    <w:rsid w:val="001C26EC"/>
    <w:rsid w:val="001D58ED"/>
    <w:rsid w:val="001E08AA"/>
    <w:rsid w:val="001E497D"/>
    <w:rsid w:val="00202BDC"/>
    <w:rsid w:val="0022279D"/>
    <w:rsid w:val="00284C42"/>
    <w:rsid w:val="002B1A13"/>
    <w:rsid w:val="00301BCF"/>
    <w:rsid w:val="003C0B05"/>
    <w:rsid w:val="00411DF3"/>
    <w:rsid w:val="00444425"/>
    <w:rsid w:val="00460886"/>
    <w:rsid w:val="004A472E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C49D3"/>
    <w:rsid w:val="008F722E"/>
    <w:rsid w:val="00934D71"/>
    <w:rsid w:val="0094316F"/>
    <w:rsid w:val="0099390D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85831"/>
    <w:rsid w:val="00CA47CC"/>
    <w:rsid w:val="00D02201"/>
    <w:rsid w:val="00D05DC0"/>
    <w:rsid w:val="00D1078D"/>
    <w:rsid w:val="00D30087"/>
    <w:rsid w:val="00D60E22"/>
    <w:rsid w:val="00D70338"/>
    <w:rsid w:val="00DC3932"/>
    <w:rsid w:val="00DF5C7C"/>
    <w:rsid w:val="00E00E95"/>
    <w:rsid w:val="00E241DB"/>
    <w:rsid w:val="00ED4BF3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834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126&amp;year=2019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6" TargetMode="External"/><Relationship Id="rId5" Type="http://schemas.openxmlformats.org/officeDocument/2006/relationships/hyperlink" Target="https://www.senate.mo.gov/19info/BTS_Web/Bill.aspx?SessionType=R&amp;BillID=31339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19info/bts_web/Bill.aspx?SessionType=R&amp;BillID=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2019-05-13T13:29:00Z</dcterms:created>
  <dcterms:modified xsi:type="dcterms:W3CDTF">2019-05-18T01:44:00Z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