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B4997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F5A9C">
        <w:rPr>
          <w:rFonts w:ascii="Calibri" w:hAnsi="Calibri"/>
        </w:rPr>
        <w:t>more legislation making its way through the upper chamber</w:t>
      </w:r>
      <w:r w:rsidRPr="00F52F2A">
        <w:rPr>
          <w:rFonts w:ascii="Calibri" w:hAnsi="Calibri"/>
        </w:rPr>
        <w:t>…</w:t>
      </w:r>
    </w:p>
    <w:p w:rsidR="00D541B3" w:rsidRPr="007069DC" w:rsidRDefault="007069DC" w:rsidP="007069DC">
      <w:pPr>
        <w:ind w:firstLine="720"/>
        <w:rPr>
          <w:rFonts w:ascii="Calibri" w:hAnsi="Calibri"/>
          <w:b/>
        </w:rPr>
      </w:pPr>
      <w:r w:rsidRPr="007069DC">
        <w:rPr>
          <w:rFonts w:ascii="Calibri" w:hAnsi="Calibri"/>
          <w:b/>
        </w:rPr>
        <w:t>Nat Snd</w:t>
      </w:r>
      <w:r w:rsidR="00970ED5">
        <w:rPr>
          <w:rFonts w:ascii="Calibri" w:hAnsi="Calibri"/>
          <w:b/>
        </w:rPr>
        <w:t xml:space="preserve"> 1</w:t>
      </w:r>
      <w:r w:rsidRPr="007069DC">
        <w:rPr>
          <w:rFonts w:ascii="Calibri" w:hAnsi="Calibri"/>
          <w:b/>
        </w:rPr>
        <w:tab/>
        <w:t>:02</w:t>
      </w:r>
      <w:r w:rsidRPr="007069DC">
        <w:rPr>
          <w:rFonts w:ascii="Calibri" w:hAnsi="Calibri"/>
          <w:b/>
        </w:rPr>
        <w:tab/>
        <w:t xml:space="preserve">Q: </w:t>
      </w:r>
      <w:r w:rsidR="00970ED5">
        <w:rPr>
          <w:rFonts w:ascii="Calibri" w:hAnsi="Calibri"/>
          <w:b/>
        </w:rPr>
        <w:t>SJR 13….</w:t>
      </w:r>
    </w:p>
    <w:p w:rsidR="007069DC" w:rsidRDefault="007069DC" w:rsidP="00F051F2">
      <w:pPr>
        <w:rPr>
          <w:rFonts w:ascii="Calibri" w:hAnsi="Calibri"/>
        </w:rPr>
      </w:pPr>
      <w:r>
        <w:rPr>
          <w:rFonts w:ascii="Calibri" w:hAnsi="Calibri"/>
        </w:rPr>
        <w:t>Tuesday afternoon started with talk about term limits.</w:t>
      </w:r>
    </w:p>
    <w:p w:rsidR="007069DC" w:rsidRDefault="007069D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sponsors </w:t>
      </w:r>
      <w:hyperlink r:id="rId4" w:history="1">
        <w:r w:rsidRPr="007069DC">
          <w:rPr>
            <w:rStyle w:val="Hyperlink"/>
            <w:rFonts w:ascii="Calibri" w:hAnsi="Calibri"/>
          </w:rPr>
          <w:t>Senate Joint Resolution 13</w:t>
        </w:r>
      </w:hyperlink>
      <w:r>
        <w:rPr>
          <w:rFonts w:ascii="Calibri" w:hAnsi="Calibri"/>
        </w:rPr>
        <w:t>…</w:t>
      </w:r>
    </w:p>
    <w:p w:rsidR="007069DC" w:rsidRPr="007069DC" w:rsidRDefault="007069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69DC">
        <w:rPr>
          <w:rFonts w:ascii="Calibri" w:hAnsi="Calibri"/>
          <w:b/>
        </w:rPr>
        <w:t xml:space="preserve">Holsman </w:t>
      </w:r>
      <w:r w:rsidR="00EC04CF">
        <w:rPr>
          <w:rFonts w:ascii="Calibri" w:hAnsi="Calibri"/>
          <w:b/>
        </w:rPr>
        <w:t>1</w:t>
      </w:r>
      <w:r w:rsidRPr="007069DC">
        <w:rPr>
          <w:rFonts w:ascii="Calibri" w:hAnsi="Calibri"/>
          <w:b/>
        </w:rPr>
        <w:tab/>
        <w:t>:08</w:t>
      </w:r>
      <w:r w:rsidRPr="007069DC">
        <w:rPr>
          <w:rFonts w:ascii="Calibri" w:hAnsi="Calibri"/>
          <w:b/>
        </w:rPr>
        <w:tab/>
        <w:t>Q: the status quo.</w:t>
      </w:r>
    </w:p>
    <w:p w:rsidR="007069DC" w:rsidRDefault="007069D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</w:t>
      </w:r>
      <w:r w:rsidR="00E12EBD">
        <w:rPr>
          <w:rFonts w:ascii="Calibri" w:hAnsi="Calibri"/>
        </w:rPr>
        <w:t xml:space="preserve">Joint </w:t>
      </w:r>
      <w:r>
        <w:rPr>
          <w:rFonts w:ascii="Calibri" w:hAnsi="Calibri"/>
        </w:rPr>
        <w:t>Resolution 13 has been tabled for further dialogue…</w:t>
      </w:r>
    </w:p>
    <w:p w:rsidR="007069DC" w:rsidRPr="007069DC" w:rsidRDefault="007069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69DC">
        <w:rPr>
          <w:rFonts w:ascii="Calibri" w:hAnsi="Calibri"/>
          <w:b/>
        </w:rPr>
        <w:t xml:space="preserve">Nat Snd </w:t>
      </w:r>
      <w:r w:rsidR="00EC04CF">
        <w:rPr>
          <w:rFonts w:ascii="Calibri" w:hAnsi="Calibri"/>
          <w:b/>
        </w:rPr>
        <w:t>2</w:t>
      </w:r>
      <w:r w:rsidRPr="007069DC">
        <w:rPr>
          <w:rFonts w:ascii="Calibri" w:hAnsi="Calibri"/>
          <w:b/>
        </w:rPr>
        <w:tab/>
        <w:t>:02</w:t>
      </w:r>
      <w:r w:rsidRPr="007069DC">
        <w:rPr>
          <w:rFonts w:ascii="Calibri" w:hAnsi="Calibri"/>
          <w:b/>
        </w:rPr>
        <w:tab/>
        <w:t xml:space="preserve">Q: </w:t>
      </w:r>
      <w:r w:rsidR="00EC04CF">
        <w:rPr>
          <w:rFonts w:ascii="Calibri" w:hAnsi="Calibri"/>
          <w:b/>
        </w:rPr>
        <w:t>you, Mr. President….</w:t>
      </w:r>
    </w:p>
    <w:p w:rsidR="007069DC" w:rsidRDefault="007069D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Talk then turned to transportation funding, as presented by Missouri Senate President Pro Tem Dave Schatz of Sullivan and </w:t>
      </w:r>
      <w:hyperlink r:id="rId5" w:history="1">
        <w:r w:rsidRPr="007069DC">
          <w:rPr>
            <w:rStyle w:val="Hyperlink"/>
            <w:rFonts w:ascii="Calibri" w:hAnsi="Calibri"/>
          </w:rPr>
          <w:t>Senate Concurrent Resolution 14</w:t>
        </w:r>
      </w:hyperlink>
      <w:r>
        <w:rPr>
          <w:rFonts w:ascii="Calibri" w:hAnsi="Calibri"/>
        </w:rPr>
        <w:t>…</w:t>
      </w:r>
    </w:p>
    <w:p w:rsidR="007069DC" w:rsidRPr="007069DC" w:rsidRDefault="007069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69DC">
        <w:rPr>
          <w:rFonts w:ascii="Calibri" w:hAnsi="Calibri"/>
          <w:b/>
        </w:rPr>
        <w:t xml:space="preserve">Schatz </w:t>
      </w:r>
      <w:r w:rsidR="00F42D3E">
        <w:rPr>
          <w:rFonts w:ascii="Calibri" w:hAnsi="Calibri"/>
          <w:b/>
        </w:rPr>
        <w:tab/>
      </w:r>
      <w:r w:rsidRPr="007069DC">
        <w:rPr>
          <w:rFonts w:ascii="Calibri" w:hAnsi="Calibri"/>
          <w:b/>
        </w:rPr>
        <w:tab/>
        <w:t>:06</w:t>
      </w:r>
      <w:r w:rsidRPr="007069DC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greater than that.</w:t>
      </w:r>
    </w:p>
    <w:p w:rsidR="007069DC" w:rsidRDefault="007069DC" w:rsidP="00F051F2">
      <w:pPr>
        <w:rPr>
          <w:rFonts w:ascii="Calibri" w:hAnsi="Calibri"/>
        </w:rPr>
      </w:pPr>
      <w:r>
        <w:rPr>
          <w:rFonts w:ascii="Calibri" w:hAnsi="Calibri"/>
        </w:rPr>
        <w:t>Following some 10 hours of discussion, Senate Concurrent Resolution 14 was returned to the Informal Calendar for later consideration</w:t>
      </w:r>
      <w:r w:rsidR="0051403B">
        <w:rPr>
          <w:rFonts w:ascii="Calibri" w:hAnsi="Calibri"/>
        </w:rPr>
        <w:t>, which happened on Thursday. Another “yes” vote will send the resolution to the Missouri House of Representatives for its consideration</w:t>
      </w:r>
      <w:r>
        <w:rPr>
          <w:rFonts w:ascii="Calibri" w:hAnsi="Calibri"/>
        </w:rPr>
        <w:t>…</w:t>
      </w:r>
    </w:p>
    <w:p w:rsidR="002F5A9C" w:rsidRPr="00D541B3" w:rsidRDefault="00D541B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41B3">
        <w:rPr>
          <w:rFonts w:ascii="Calibri" w:hAnsi="Calibri"/>
          <w:b/>
        </w:rPr>
        <w:t xml:space="preserve">Nat Snd </w:t>
      </w:r>
      <w:r w:rsidR="00F42D3E">
        <w:rPr>
          <w:rFonts w:ascii="Calibri" w:hAnsi="Calibri"/>
          <w:b/>
        </w:rPr>
        <w:t>3</w:t>
      </w:r>
      <w:r w:rsidRPr="00D541B3">
        <w:rPr>
          <w:rFonts w:ascii="Calibri" w:hAnsi="Calibri"/>
          <w:b/>
        </w:rPr>
        <w:tab/>
        <w:t>:02</w:t>
      </w:r>
      <w:r w:rsidRPr="00D541B3">
        <w:rPr>
          <w:rFonts w:ascii="Calibri" w:hAnsi="Calibri"/>
          <w:b/>
        </w:rPr>
        <w:tab/>
        <w:t xml:space="preserve">Q: </w:t>
      </w:r>
      <w:r w:rsidR="00F42D3E">
        <w:rPr>
          <w:rFonts w:ascii="Calibri" w:hAnsi="Calibri"/>
          <w:b/>
        </w:rPr>
        <w:t>Senate Bill 56….</w:t>
      </w:r>
    </w:p>
    <w:p w:rsidR="00D541B3" w:rsidRDefault="00D541B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devoted to </w:t>
      </w:r>
      <w:hyperlink r:id="rId6" w:history="1">
        <w:r w:rsidRPr="00D541B3">
          <w:rPr>
            <w:rStyle w:val="Hyperlink"/>
            <w:rFonts w:ascii="Calibri" w:hAnsi="Calibri"/>
          </w:rPr>
          <w:t>Senate Bill 56</w:t>
        </w:r>
      </w:hyperlink>
      <w:r>
        <w:rPr>
          <w:rFonts w:ascii="Calibri" w:hAnsi="Calibri"/>
        </w:rPr>
        <w:t>.</w:t>
      </w:r>
    </w:p>
    <w:p w:rsidR="00D541B3" w:rsidRDefault="00D541B3" w:rsidP="00F051F2">
      <w:pPr>
        <w:rPr>
          <w:rFonts w:ascii="Calibri" w:hAnsi="Calibri"/>
        </w:rPr>
      </w:pPr>
      <w:r>
        <w:rPr>
          <w:rFonts w:ascii="Calibri" w:hAnsi="Calibri"/>
        </w:rPr>
        <w:t>Sponsor, Sen. Mike Cierpiot of Lee’s Summit, says his measure seeks to m</w:t>
      </w:r>
      <w:r w:rsidRPr="00D541B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541B3">
        <w:rPr>
          <w:rFonts w:ascii="Calibri" w:hAnsi="Calibri"/>
        </w:rPr>
        <w:t xml:space="preserve"> the </w:t>
      </w:r>
      <w:hyperlink r:id="rId7" w:history="1">
        <w:r w:rsidRPr="00D541B3">
          <w:rPr>
            <w:rStyle w:val="Hyperlink"/>
            <w:rFonts w:ascii="Calibri" w:hAnsi="Calibri"/>
          </w:rPr>
          <w:t>Missouri Works</w:t>
        </w:r>
      </w:hyperlink>
      <w:r w:rsidRPr="00D541B3">
        <w:rPr>
          <w:rFonts w:ascii="Calibri" w:hAnsi="Calibri"/>
        </w:rPr>
        <w:t xml:space="preserve"> program</w:t>
      </w:r>
      <w:r>
        <w:rPr>
          <w:rFonts w:ascii="Calibri" w:hAnsi="Calibri"/>
        </w:rPr>
        <w:t>…</w:t>
      </w:r>
    </w:p>
    <w:p w:rsidR="00D541B3" w:rsidRPr="00D541B3" w:rsidRDefault="00D541B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41B3">
        <w:rPr>
          <w:rFonts w:ascii="Calibri" w:hAnsi="Calibri"/>
          <w:b/>
        </w:rPr>
        <w:t xml:space="preserve">Cierpiot </w:t>
      </w:r>
      <w:r w:rsidRPr="00D541B3">
        <w:rPr>
          <w:rFonts w:ascii="Calibri" w:hAnsi="Calibri"/>
          <w:b/>
        </w:rPr>
        <w:tab/>
        <w:t>:06</w:t>
      </w:r>
      <w:r w:rsidRPr="00D541B3">
        <w:rPr>
          <w:rFonts w:ascii="Calibri" w:hAnsi="Calibri"/>
          <w:b/>
        </w:rPr>
        <w:tab/>
        <w:t>Q: two under zones.</w:t>
      </w:r>
    </w:p>
    <w:p w:rsidR="00D541B3" w:rsidRDefault="00B06A29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Holsman likened this proposal to the perennial “Missouri versus Kansas border war” bill…</w:t>
      </w:r>
    </w:p>
    <w:p w:rsidR="00B06A29" w:rsidRPr="00B06A29" w:rsidRDefault="00B06A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6A29">
        <w:rPr>
          <w:rFonts w:ascii="Calibri" w:hAnsi="Calibri"/>
          <w:b/>
        </w:rPr>
        <w:t xml:space="preserve">Holsman </w:t>
      </w:r>
      <w:r w:rsidR="0010682D">
        <w:rPr>
          <w:rFonts w:ascii="Calibri" w:hAnsi="Calibri"/>
          <w:b/>
        </w:rPr>
        <w:t>2</w:t>
      </w:r>
      <w:r w:rsidRPr="00B06A29">
        <w:rPr>
          <w:rFonts w:ascii="Calibri" w:hAnsi="Calibri"/>
          <w:b/>
        </w:rPr>
        <w:tab/>
        <w:t>:06</w:t>
      </w:r>
      <w:r w:rsidRPr="00B06A29">
        <w:rPr>
          <w:rFonts w:ascii="Calibri" w:hAnsi="Calibri"/>
          <w:b/>
        </w:rPr>
        <w:tab/>
        <w:t>Q: imaginary state line.</w:t>
      </w:r>
    </w:p>
    <w:p w:rsidR="00B06A29" w:rsidRDefault="00CF24EF" w:rsidP="00F051F2">
      <w:pPr>
        <w:rPr>
          <w:rFonts w:ascii="Calibri" w:hAnsi="Calibri"/>
        </w:rPr>
      </w:pPr>
      <w:r>
        <w:rPr>
          <w:rFonts w:ascii="Calibri" w:hAnsi="Calibri"/>
        </w:rPr>
        <w:t>Senate Bill 56 has been set aside for future consideration…</w:t>
      </w:r>
    </w:p>
    <w:p w:rsidR="00CF24EF" w:rsidRPr="0096342F" w:rsidRDefault="0096342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342F">
        <w:rPr>
          <w:rFonts w:ascii="Calibri" w:hAnsi="Calibri"/>
          <w:b/>
        </w:rPr>
        <w:t xml:space="preserve">Nat Snd </w:t>
      </w:r>
      <w:r w:rsidR="0010682D">
        <w:rPr>
          <w:rFonts w:ascii="Calibri" w:hAnsi="Calibri"/>
          <w:b/>
        </w:rPr>
        <w:t>4</w:t>
      </w:r>
      <w:r w:rsidRPr="0096342F">
        <w:rPr>
          <w:rFonts w:ascii="Calibri" w:hAnsi="Calibri"/>
          <w:b/>
        </w:rPr>
        <w:tab/>
        <w:t>:02</w:t>
      </w:r>
      <w:r w:rsidRPr="0096342F">
        <w:rPr>
          <w:rFonts w:ascii="Calibri" w:hAnsi="Calibri"/>
          <w:b/>
        </w:rPr>
        <w:tab/>
        <w:t xml:space="preserve">Q: </w:t>
      </w:r>
      <w:r w:rsidR="0010682D">
        <w:rPr>
          <w:rFonts w:ascii="Calibri" w:hAnsi="Calibri"/>
          <w:b/>
        </w:rPr>
        <w:t>will call the….</w:t>
      </w:r>
    </w:p>
    <w:p w:rsidR="0096342F" w:rsidRDefault="0096342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As committee hearings also continue, the </w:t>
      </w:r>
      <w:hyperlink r:id="rId8" w:history="1">
        <w:r w:rsidRPr="0096342F">
          <w:rPr>
            <w:rStyle w:val="Hyperlink"/>
            <w:rFonts w:ascii="Calibri" w:hAnsi="Calibri"/>
          </w:rPr>
          <w:t>Missouri Senate Government Reform Committee</w:t>
        </w:r>
      </w:hyperlink>
      <w:r>
        <w:rPr>
          <w:rFonts w:ascii="Calibri" w:hAnsi="Calibri"/>
        </w:rPr>
        <w:t xml:space="preserve"> heard </w:t>
      </w:r>
      <w:hyperlink r:id="rId9" w:history="1">
        <w:r w:rsidRPr="0096342F">
          <w:rPr>
            <w:rStyle w:val="Hyperlink"/>
            <w:rFonts w:ascii="Calibri" w:hAnsi="Calibri"/>
          </w:rPr>
          <w:t>House Bill 445</w:t>
        </w:r>
      </w:hyperlink>
      <w:r>
        <w:rPr>
          <w:rFonts w:ascii="Calibri" w:hAnsi="Calibri"/>
        </w:rPr>
        <w:t xml:space="preserve"> on Tuesday morning.</w:t>
      </w:r>
    </w:p>
    <w:p w:rsidR="0096342F" w:rsidRDefault="0096342F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Eric Burlison of Battlefield mentioned he would like to see people who serve on the state’s boards and commissions added to the proposed prohibition on</w:t>
      </w:r>
      <w:r w:rsidRPr="0096342F">
        <w:rPr>
          <w:rFonts w:ascii="Calibri" w:hAnsi="Calibri"/>
        </w:rPr>
        <w:t xml:space="preserve"> lobbyists from giving gifts to local government officials</w:t>
      </w:r>
      <w:r>
        <w:rPr>
          <w:rFonts w:ascii="Calibri" w:hAnsi="Calibri"/>
        </w:rPr>
        <w:t>…</w:t>
      </w:r>
    </w:p>
    <w:p w:rsidR="0096342F" w:rsidRPr="0096342F" w:rsidRDefault="0096342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95F13">
        <w:rPr>
          <w:rFonts w:ascii="Calibri" w:hAnsi="Calibri"/>
          <w:b/>
        </w:rPr>
        <w:t xml:space="preserve">Burlison </w:t>
      </w:r>
      <w:r w:rsidRPr="0096342F">
        <w:rPr>
          <w:rFonts w:ascii="Calibri" w:hAnsi="Calibri"/>
          <w:b/>
        </w:rPr>
        <w:tab/>
        <w:t>:06</w:t>
      </w:r>
      <w:r w:rsidRPr="0096342F">
        <w:rPr>
          <w:rFonts w:ascii="Calibri" w:hAnsi="Calibri"/>
          <w:b/>
        </w:rPr>
        <w:tab/>
        <w:t>Q: to get contracts.</w:t>
      </w:r>
    </w:p>
    <w:p w:rsidR="0096342F" w:rsidRDefault="0096342F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adds she wonders if the bill language is too broad for school board members…</w:t>
      </w:r>
    </w:p>
    <w:p w:rsidR="0096342F" w:rsidRPr="0096342F" w:rsidRDefault="0096342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95F13">
        <w:rPr>
          <w:rFonts w:ascii="Calibri" w:hAnsi="Calibri"/>
          <w:b/>
        </w:rPr>
        <w:t xml:space="preserve">May </w:t>
      </w:r>
      <w:r w:rsidRPr="0096342F">
        <w:rPr>
          <w:rFonts w:ascii="Calibri" w:hAnsi="Calibri"/>
          <w:b/>
        </w:rPr>
        <w:tab/>
      </w:r>
      <w:r w:rsidRPr="0096342F">
        <w:rPr>
          <w:rFonts w:ascii="Calibri" w:hAnsi="Calibri"/>
          <w:b/>
        </w:rPr>
        <w:tab/>
        <w:t>:07</w:t>
      </w:r>
      <w:r w:rsidRPr="0096342F">
        <w:rPr>
          <w:rFonts w:ascii="Calibri" w:hAnsi="Calibri"/>
          <w:b/>
        </w:rPr>
        <w:tab/>
        <w:t>Q: to a lobbyist.</w:t>
      </w:r>
    </w:p>
    <w:p w:rsidR="0096342F" w:rsidRPr="00F52F2A" w:rsidRDefault="0096342F" w:rsidP="00F051F2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House Bill 445…</w:t>
      </w:r>
    </w:p>
    <w:p w:rsidR="00F051F2" w:rsidRPr="00AB3BA0" w:rsidRDefault="00895F13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>
        <w:rPr>
          <w:rFonts w:ascii="Calibri" w:hAnsi="Calibri"/>
          <w:b/>
        </w:rPr>
        <w:tab/>
        <w:t>:13</w:t>
      </w:r>
      <w:r w:rsidR="002F5A9C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and 19, A.D</w:t>
      </w:r>
      <w:r w:rsidR="002F5A9C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(SFX out)</w:t>
      </w:r>
      <w:bookmarkStart w:id="0" w:name="_GoBack"/>
      <w:bookmarkEnd w:id="0"/>
    </w:p>
    <w:p w:rsidR="00C91685" w:rsidRDefault="00C91685" w:rsidP="00F051F2">
      <w:pPr>
        <w:rPr>
          <w:rFonts w:ascii="Calibri" w:hAnsi="Calibri"/>
        </w:rPr>
      </w:pPr>
      <w:r>
        <w:rPr>
          <w:rFonts w:ascii="Calibri" w:hAnsi="Calibri"/>
        </w:rPr>
        <w:t>Lawmakers will return to Jefferson City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682D"/>
    <w:rsid w:val="00177E9A"/>
    <w:rsid w:val="00202BDC"/>
    <w:rsid w:val="00284319"/>
    <w:rsid w:val="00284C42"/>
    <w:rsid w:val="002B1A13"/>
    <w:rsid w:val="002F5A9C"/>
    <w:rsid w:val="00301BCF"/>
    <w:rsid w:val="003C0B05"/>
    <w:rsid w:val="00444425"/>
    <w:rsid w:val="004B4997"/>
    <w:rsid w:val="004C2612"/>
    <w:rsid w:val="0051403B"/>
    <w:rsid w:val="00522830"/>
    <w:rsid w:val="005D5427"/>
    <w:rsid w:val="007069DC"/>
    <w:rsid w:val="007428D8"/>
    <w:rsid w:val="00781232"/>
    <w:rsid w:val="00815EC9"/>
    <w:rsid w:val="00823A29"/>
    <w:rsid w:val="00842DAF"/>
    <w:rsid w:val="00895F13"/>
    <w:rsid w:val="008A328F"/>
    <w:rsid w:val="008F722E"/>
    <w:rsid w:val="0094316F"/>
    <w:rsid w:val="0096342F"/>
    <w:rsid w:val="00970ED5"/>
    <w:rsid w:val="00A6143E"/>
    <w:rsid w:val="00AB3BA0"/>
    <w:rsid w:val="00AB465F"/>
    <w:rsid w:val="00AD6F7C"/>
    <w:rsid w:val="00B06A29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91685"/>
    <w:rsid w:val="00CF24EF"/>
    <w:rsid w:val="00D00548"/>
    <w:rsid w:val="00D1078D"/>
    <w:rsid w:val="00D30087"/>
    <w:rsid w:val="00D541B3"/>
    <w:rsid w:val="00D60E22"/>
    <w:rsid w:val="00D70338"/>
    <w:rsid w:val="00DC3932"/>
    <w:rsid w:val="00E00E95"/>
    <w:rsid w:val="00E12EBD"/>
    <w:rsid w:val="00E241DB"/>
    <w:rsid w:val="00EC04CF"/>
    <w:rsid w:val="00F041F8"/>
    <w:rsid w:val="00F051F2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100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gre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bs.mo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2393784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19info/bts_web/Bill.aspx?SessionType=R&amp;BillID=170" TargetMode="External"/><Relationship Id="rId9" Type="http://schemas.openxmlformats.org/officeDocument/2006/relationships/hyperlink" Target="https://house.mo.gov/bill.aspx?bill=HB445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16</cp:revision>
  <dcterms:created xsi:type="dcterms:W3CDTF">2019-04-08T13:54:00Z</dcterms:created>
  <dcterms:modified xsi:type="dcterms:W3CDTF">2019-04-12T17:42:00Z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