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E21407">
        <w:rPr>
          <w:rFonts w:asciiTheme="majorHAnsi" w:hAnsiTheme="majorHAnsi"/>
          <w:b/>
          <w:color w:val="000099"/>
          <w:sz w:val="28"/>
          <w:szCs w:val="28"/>
        </w:rPr>
        <w:t>Remaining Legislation</w:t>
      </w:r>
    </w:p>
    <w:p w:rsidR="00207241" w:rsidRDefault="00CC2CED" w:rsidP="0083279E">
      <w:pPr>
        <w:rPr>
          <w:rFonts w:ascii="Calibri" w:hAnsi="Calibri"/>
        </w:rPr>
      </w:pPr>
      <w:r>
        <w:rPr>
          <w:rFonts w:ascii="Calibri" w:hAnsi="Calibri"/>
        </w:rPr>
        <w:t>The 2019 legislative session is down to the final month.</w:t>
      </w:r>
    </w:p>
    <w:p w:rsidR="00E21407" w:rsidRDefault="00E21407" w:rsidP="00E21407">
      <w:pPr>
        <w:rPr>
          <w:rFonts w:ascii="Calibri" w:hAnsi="Calibri"/>
        </w:rPr>
      </w:pPr>
      <w:hyperlink r:id="rId4" w:history="1">
        <w:r w:rsidRPr="00CB5C37">
          <w:rPr>
            <w:rStyle w:val="Hyperlink"/>
            <w:rFonts w:ascii="Calibri" w:hAnsi="Calibri"/>
          </w:rPr>
          <w:t>Senate Bill 448</w:t>
        </w:r>
      </w:hyperlink>
      <w:r>
        <w:rPr>
          <w:rFonts w:ascii="Calibri" w:hAnsi="Calibri"/>
        </w:rPr>
        <w:t xml:space="preserve"> is among several proposals awaiting floor time.</w:t>
      </w:r>
    </w:p>
    <w:p w:rsidR="00E21407" w:rsidRDefault="00E21407" w:rsidP="00E21407">
      <w:pPr>
        <w:rPr>
          <w:rFonts w:ascii="Calibri" w:hAnsi="Calibri"/>
        </w:rPr>
      </w:pPr>
      <w:r>
        <w:rPr>
          <w:rFonts w:ascii="Calibri" w:hAnsi="Calibri"/>
        </w:rPr>
        <w:t>Senator David Sater of Cassville says this would m</w:t>
      </w:r>
      <w:r w:rsidRPr="00CB5C37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CB5C37">
        <w:rPr>
          <w:rFonts w:ascii="Calibri" w:hAnsi="Calibri"/>
        </w:rPr>
        <w:t xml:space="preserve"> the law regarding the provision of health care through a child support order</w:t>
      </w:r>
      <w:r>
        <w:rPr>
          <w:rFonts w:ascii="Calibri" w:hAnsi="Calibri"/>
        </w:rPr>
        <w:t>…</w:t>
      </w:r>
    </w:p>
    <w:p w:rsidR="00E21407" w:rsidRPr="00CB5C37" w:rsidRDefault="00E21407" w:rsidP="00E21407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CB5C37">
        <w:rPr>
          <w:rFonts w:ascii="Calibri" w:hAnsi="Calibri"/>
          <w:b/>
        </w:rPr>
        <w:t xml:space="preserve">Sater </w:t>
      </w:r>
      <w:r w:rsidRPr="00CB5C37">
        <w:rPr>
          <w:rFonts w:ascii="Calibri" w:hAnsi="Calibri"/>
          <w:b/>
        </w:rPr>
        <w:tab/>
      </w:r>
      <w:r w:rsidRPr="00CB5C37">
        <w:rPr>
          <w:rFonts w:ascii="Calibri" w:hAnsi="Calibri"/>
          <w:b/>
        </w:rPr>
        <w:tab/>
        <w:t>:08</w:t>
      </w:r>
      <w:r w:rsidRPr="00CB5C37">
        <w:rPr>
          <w:rFonts w:ascii="Calibri" w:hAnsi="Calibri"/>
          <w:b/>
        </w:rPr>
        <w:tab/>
        <w:t>Q: that new plan.</w:t>
      </w:r>
    </w:p>
    <w:p w:rsidR="00E21407" w:rsidRDefault="00E21407" w:rsidP="00E21407">
      <w:pPr>
        <w:rPr>
          <w:rFonts w:ascii="Calibri" w:hAnsi="Calibri"/>
        </w:rPr>
      </w:pPr>
      <w:r>
        <w:rPr>
          <w:rFonts w:ascii="Calibri" w:hAnsi="Calibri"/>
        </w:rPr>
        <w:t xml:space="preserve">Also, </w:t>
      </w:r>
      <w:hyperlink r:id="rId5" w:history="1">
        <w:r w:rsidRPr="00CB5C37">
          <w:rPr>
            <w:rStyle w:val="Hyperlink"/>
            <w:rFonts w:ascii="Calibri" w:hAnsi="Calibri"/>
          </w:rPr>
          <w:t>Senate Bill 22</w:t>
        </w:r>
      </w:hyperlink>
      <w:r>
        <w:rPr>
          <w:rFonts w:ascii="Calibri" w:hAnsi="Calibri"/>
        </w:rPr>
        <w:t>, which sponsor — Sen. Jamilah Nasheed of St. Louis — says seeks to m</w:t>
      </w:r>
      <w:r w:rsidRPr="00CB5C37">
        <w:rPr>
          <w:rFonts w:ascii="Calibri" w:hAnsi="Calibri"/>
        </w:rPr>
        <w:t>odif</w:t>
      </w:r>
      <w:r>
        <w:rPr>
          <w:rFonts w:ascii="Calibri" w:hAnsi="Calibri"/>
        </w:rPr>
        <w:t xml:space="preserve">y </w:t>
      </w:r>
      <w:hyperlink r:id="rId6" w:history="1">
        <w:r w:rsidRPr="00CB5C37">
          <w:rPr>
            <w:rStyle w:val="Hyperlink"/>
            <w:rFonts w:ascii="Calibri" w:hAnsi="Calibri"/>
          </w:rPr>
          <w:t>Missouri Supreme Court</w:t>
        </w:r>
      </w:hyperlink>
      <w:r>
        <w:rPr>
          <w:rFonts w:ascii="Calibri" w:hAnsi="Calibri"/>
        </w:rPr>
        <w:t xml:space="preserve"> r</w:t>
      </w:r>
      <w:r w:rsidRPr="00CB5C37">
        <w:rPr>
          <w:rFonts w:ascii="Calibri" w:hAnsi="Calibri"/>
        </w:rPr>
        <w:t>ules relating to discovery in criminal cases</w:t>
      </w:r>
      <w:r>
        <w:rPr>
          <w:rFonts w:ascii="Calibri" w:hAnsi="Calibri"/>
        </w:rPr>
        <w:t>…</w:t>
      </w:r>
    </w:p>
    <w:p w:rsidR="00E21407" w:rsidRPr="00CB5C37" w:rsidRDefault="00E21407" w:rsidP="00E21407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CB5C37">
        <w:rPr>
          <w:rFonts w:ascii="Calibri" w:hAnsi="Calibri"/>
          <w:b/>
        </w:rPr>
        <w:t xml:space="preserve">Nasheed </w:t>
      </w:r>
      <w:r w:rsidRPr="00CB5C37">
        <w:rPr>
          <w:rFonts w:ascii="Calibri" w:hAnsi="Calibri"/>
          <w:b/>
        </w:rPr>
        <w:tab/>
        <w:t>:10</w:t>
      </w:r>
      <w:r w:rsidRPr="00CB5C37">
        <w:rPr>
          <w:rFonts w:ascii="Calibri" w:hAnsi="Calibri"/>
          <w:b/>
        </w:rPr>
        <w:tab/>
        <w:t>Q: in my view.</w:t>
      </w:r>
    </w:p>
    <w:p w:rsidR="001C5015" w:rsidRDefault="00E21407" w:rsidP="00E21407">
      <w:pPr>
        <w:rPr>
          <w:rFonts w:ascii="Calibri" w:hAnsi="Calibri"/>
        </w:rPr>
      </w:pPr>
      <w:r>
        <w:rPr>
          <w:rFonts w:ascii="Calibri" w:hAnsi="Calibri"/>
        </w:rPr>
        <w:t>Following the Easter holiday, the Missouri Senate will return to work on Tuesday</w:t>
      </w:r>
      <w:r w:rsidR="00CC2CED">
        <w:rPr>
          <w:rFonts w:ascii="Calibri" w:hAnsi="Calibri"/>
        </w:rPr>
        <w:t>.</w:t>
      </w:r>
      <w:bookmarkStart w:id="0" w:name="_GoBack"/>
      <w:bookmarkEnd w:id="0"/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84C42"/>
    <w:rsid w:val="00301BCF"/>
    <w:rsid w:val="003C0B05"/>
    <w:rsid w:val="004C2612"/>
    <w:rsid w:val="00522830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CC2CED"/>
    <w:rsid w:val="00D1078D"/>
    <w:rsid w:val="00D30087"/>
    <w:rsid w:val="00D60E22"/>
    <w:rsid w:val="00D70338"/>
    <w:rsid w:val="00DC3932"/>
    <w:rsid w:val="00E00E95"/>
    <w:rsid w:val="00E21407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83901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urts.mo.gov/page.jsp?id=27" TargetMode="External"/><Relationship Id="rId5" Type="http://schemas.openxmlformats.org/officeDocument/2006/relationships/hyperlink" Target="https://www.senate.mo.gov/19info/bts_web/Bill.aspx?SessionType=R&amp;BillID=105" TargetMode="External"/><Relationship Id="rId4" Type="http://schemas.openxmlformats.org/officeDocument/2006/relationships/hyperlink" Target="https://www.senate.mo.gov/19info/bts_web/Bill.aspx?SessionType=R&amp;BillID=50221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</cp:revision>
  <dcterms:created xsi:type="dcterms:W3CDTF">2019-04-17T03:49:00Z</dcterms:created>
  <dcterms:modified xsi:type="dcterms:W3CDTF">2019-04-17T03:50:00Z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