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8E7D04">
        <w:rPr>
          <w:rFonts w:asciiTheme="majorHAnsi" w:hAnsiTheme="majorHAnsi"/>
          <w:b/>
          <w:color w:val="000099"/>
          <w:sz w:val="28"/>
          <w:szCs w:val="28"/>
        </w:rPr>
        <w:t>Budget</w:t>
      </w:r>
    </w:p>
    <w:p w:rsidR="00207241" w:rsidRDefault="0038750B" w:rsidP="0083279E">
      <w:pPr>
        <w:rPr>
          <w:rFonts w:ascii="Calibri" w:hAnsi="Calibri"/>
        </w:rPr>
      </w:pPr>
      <w:r>
        <w:rPr>
          <w:rFonts w:ascii="Calibri" w:hAnsi="Calibri"/>
        </w:rPr>
        <w:t>Missouri senators are in the final third of the legislative session.</w:t>
      </w:r>
    </w:p>
    <w:p w:rsidR="0038750B" w:rsidRDefault="0038750B" w:rsidP="0083279E">
      <w:pPr>
        <w:rPr>
          <w:rFonts w:ascii="Calibri" w:hAnsi="Calibri"/>
        </w:rPr>
      </w:pPr>
      <w:r>
        <w:rPr>
          <w:rFonts w:ascii="Calibri" w:hAnsi="Calibri"/>
        </w:rPr>
        <w:t>Their focus will soon be on the budget.</w:t>
      </w:r>
    </w:p>
    <w:p w:rsidR="0038750B" w:rsidRDefault="0038750B" w:rsidP="0038750B">
      <w:pPr>
        <w:rPr>
          <w:rFonts w:ascii="Calibri" w:hAnsi="Calibri"/>
        </w:rPr>
      </w:pPr>
      <w:r>
        <w:rPr>
          <w:rFonts w:ascii="Calibri" w:hAnsi="Calibri"/>
        </w:rPr>
        <w:t xml:space="preserve">Missouri Senate Majority Floor Leader Caleb Rowden of Columbia says the first work on the Fiscal Year 2020 state operating budget </w:t>
      </w:r>
      <w:r>
        <w:rPr>
          <w:rFonts w:ascii="Calibri" w:hAnsi="Calibri"/>
        </w:rPr>
        <w:t xml:space="preserve">will </w:t>
      </w:r>
      <w:r>
        <w:rPr>
          <w:rFonts w:ascii="Calibri" w:hAnsi="Calibri"/>
        </w:rPr>
        <w:t>start in the Missouri Senate this week, after receiving it from the Missouri House of Representatives…</w:t>
      </w:r>
    </w:p>
    <w:p w:rsidR="0038750B" w:rsidRPr="002F5A9C" w:rsidRDefault="0038750B" w:rsidP="0038750B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2F5A9C">
        <w:rPr>
          <w:rFonts w:ascii="Calibri" w:hAnsi="Calibri"/>
          <w:b/>
        </w:rPr>
        <w:t xml:space="preserve">Rowden </w:t>
      </w:r>
      <w:r w:rsidRPr="002F5A9C">
        <w:rPr>
          <w:rFonts w:ascii="Calibri" w:hAnsi="Calibri"/>
          <w:b/>
        </w:rPr>
        <w:tab/>
      </w:r>
      <w:proofErr w:type="gramStart"/>
      <w:r w:rsidRPr="002F5A9C">
        <w:rPr>
          <w:rFonts w:ascii="Calibri" w:hAnsi="Calibri"/>
          <w:b/>
        </w:rPr>
        <w:t>:07</w:t>
      </w:r>
      <w:proofErr w:type="gramEnd"/>
      <w:r w:rsidRPr="002F5A9C">
        <w:rPr>
          <w:rFonts w:ascii="Calibri" w:hAnsi="Calibri"/>
          <w:b/>
        </w:rPr>
        <w:tab/>
        <w:t>Q: that third week.</w:t>
      </w:r>
    </w:p>
    <w:p w:rsidR="0038750B" w:rsidRDefault="0038750B" w:rsidP="0038750B">
      <w:pPr>
        <w:rPr>
          <w:rFonts w:ascii="Calibri" w:hAnsi="Calibri"/>
        </w:rPr>
      </w:pPr>
      <w:r>
        <w:rPr>
          <w:rFonts w:ascii="Calibri" w:hAnsi="Calibri"/>
        </w:rPr>
        <w:t>Missouri Senate Minority Floor Leader Gina Walsh of Bellefontaine Neighbors adds this starts after a new state audit alleges legislative review and public comment were not allowed on state tax changes…</w:t>
      </w:r>
    </w:p>
    <w:p w:rsidR="0038750B" w:rsidRPr="002F5A9C" w:rsidRDefault="0038750B" w:rsidP="0038750B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2F5A9C">
        <w:rPr>
          <w:rFonts w:ascii="Calibri" w:hAnsi="Calibri"/>
          <w:b/>
        </w:rPr>
        <w:t xml:space="preserve">Walsh </w:t>
      </w:r>
      <w:r>
        <w:rPr>
          <w:rFonts w:ascii="Calibri" w:hAnsi="Calibri"/>
          <w:b/>
        </w:rPr>
        <w:tab/>
      </w:r>
      <w:r w:rsidRPr="002F5A9C">
        <w:rPr>
          <w:rFonts w:ascii="Calibri" w:hAnsi="Calibri"/>
          <w:b/>
        </w:rPr>
        <w:tab/>
      </w:r>
      <w:proofErr w:type="gramStart"/>
      <w:r w:rsidRPr="002F5A9C">
        <w:rPr>
          <w:rFonts w:ascii="Calibri" w:hAnsi="Calibri"/>
          <w:b/>
        </w:rPr>
        <w:t>:07</w:t>
      </w:r>
      <w:proofErr w:type="gramEnd"/>
      <w:r w:rsidRPr="002F5A9C">
        <w:rPr>
          <w:rFonts w:ascii="Calibri" w:hAnsi="Calibri"/>
          <w:b/>
        </w:rPr>
        <w:tab/>
        <w:t>Q: without their permission.</w:t>
      </w:r>
    </w:p>
    <w:p w:rsidR="0038750B" w:rsidRDefault="0038750B" w:rsidP="0038750B">
      <w:pPr>
        <w:rPr>
          <w:rFonts w:ascii="Calibri" w:hAnsi="Calibri"/>
        </w:rPr>
      </w:pPr>
      <w:r>
        <w:rPr>
          <w:rFonts w:ascii="Calibri" w:hAnsi="Calibri"/>
        </w:rPr>
        <w:t>By law, the budget must be delivered to the executive branch no later than 6 p.m. on Friday, May 10.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301BCF"/>
    <w:rsid w:val="0038750B"/>
    <w:rsid w:val="003C0B05"/>
    <w:rsid w:val="004C2612"/>
    <w:rsid w:val="00522830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E7D04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18974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2019-04-08T14:14:00Z</dcterms:created>
  <dcterms:modified xsi:type="dcterms:W3CDTF">2019-04-08T14:17:00Z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