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7E5D0C">
        <w:rPr>
          <w:rFonts w:asciiTheme="majorHAnsi" w:hAnsiTheme="majorHAnsi"/>
          <w:b/>
          <w:color w:val="000099"/>
          <w:sz w:val="28"/>
          <w:szCs w:val="28"/>
        </w:rPr>
        <w:t>Transportation Funding</w:t>
      </w:r>
    </w:p>
    <w:p w:rsidR="00207241" w:rsidRDefault="0092619B" w:rsidP="0083279E">
      <w:pPr>
        <w:rPr>
          <w:rFonts w:ascii="Calibri" w:hAnsi="Calibri"/>
        </w:rPr>
      </w:pPr>
      <w:r>
        <w:rPr>
          <w:rFonts w:ascii="Calibri" w:hAnsi="Calibri"/>
        </w:rPr>
        <w:t>With the budget coming to the Missouri Senate, some unanswered questions will arrive with it.</w:t>
      </w:r>
    </w:p>
    <w:p w:rsidR="0092619B" w:rsidRDefault="0092619B" w:rsidP="0083279E">
      <w:pPr>
        <w:rPr>
          <w:rFonts w:ascii="Calibri" w:hAnsi="Calibri"/>
        </w:rPr>
      </w:pPr>
      <w:r>
        <w:rPr>
          <w:rFonts w:ascii="Calibri" w:hAnsi="Calibri"/>
        </w:rPr>
        <w:t>Among these is the issue of bonding or the $100 million that currently sits in the state operating blueprint for the upcoming fiscal year.</w:t>
      </w:r>
    </w:p>
    <w:p w:rsidR="0092619B" w:rsidRDefault="0092619B" w:rsidP="0092619B">
      <w:pPr>
        <w:rPr>
          <w:rFonts w:ascii="Calibri" w:hAnsi="Calibri"/>
        </w:rPr>
      </w:pPr>
      <w:r>
        <w:rPr>
          <w:rFonts w:ascii="Calibri" w:hAnsi="Calibri"/>
        </w:rPr>
        <w:t>Missouri Senate President Pro Tem Dave Schatz of Sullivan says transportation funding has come down to the governor’s versus the Missouri House of Representatives’ recommendation…</w:t>
      </w:r>
    </w:p>
    <w:p w:rsidR="0092619B" w:rsidRPr="00A91B7B" w:rsidRDefault="0092619B" w:rsidP="0092619B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 xml:space="preserve">Schatz </w:t>
      </w:r>
      <w:r w:rsidRPr="00A91B7B"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</w:t>
      </w:r>
      <w:r w:rsidRPr="00A91B7B">
        <w:rPr>
          <w:rFonts w:ascii="Calibri" w:hAnsi="Calibri"/>
          <w:b/>
        </w:rPr>
        <w:t>:04</w:t>
      </w:r>
      <w:r w:rsidRPr="00A91B7B">
        <w:rPr>
          <w:rFonts w:ascii="Calibri" w:hAnsi="Calibri"/>
          <w:b/>
        </w:rPr>
        <w:tab/>
        <w:t>Q: less than that.</w:t>
      </w:r>
    </w:p>
    <w:p w:rsidR="0092619B" w:rsidRDefault="0092619B" w:rsidP="0092619B">
      <w:pPr>
        <w:rPr>
          <w:rFonts w:ascii="Calibri" w:hAnsi="Calibri"/>
        </w:rPr>
      </w:pPr>
      <w:r>
        <w:rPr>
          <w:rFonts w:ascii="Calibri" w:hAnsi="Calibri"/>
        </w:rPr>
        <w:t>Senator Jill Schupp of Creve Coeur says she has met with the executive branch about this…</w:t>
      </w:r>
    </w:p>
    <w:p w:rsidR="0092619B" w:rsidRPr="00A91B7B" w:rsidRDefault="0092619B" w:rsidP="0092619B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 xml:space="preserve">Schupp </w:t>
      </w:r>
      <w:r>
        <w:rPr>
          <w:rFonts w:ascii="Calibri" w:hAnsi="Calibri"/>
          <w:b/>
        </w:rPr>
        <w:tab/>
      </w:r>
      <w:r w:rsidRPr="00A91B7B">
        <w:rPr>
          <w:rFonts w:ascii="Calibri" w:hAnsi="Calibri"/>
          <w:b/>
        </w:rPr>
        <w:t>: 05</w:t>
      </w:r>
      <w:r w:rsidRPr="00A91B7B">
        <w:rPr>
          <w:rFonts w:ascii="Calibri" w:hAnsi="Calibri"/>
          <w:b/>
        </w:rPr>
        <w:tab/>
        <w:t>Q: he put forward.</w:t>
      </w:r>
    </w:p>
    <w:p w:rsidR="001C5015" w:rsidRDefault="0092619B" w:rsidP="0083279E">
      <w:pPr>
        <w:rPr>
          <w:rFonts w:ascii="Calibri" w:hAnsi="Calibri"/>
        </w:rPr>
      </w:pPr>
      <w:r>
        <w:rPr>
          <w:rFonts w:ascii="Calibri" w:hAnsi="Calibri"/>
        </w:rPr>
        <w:t>Missouri senators, by law, have to have the Fiscal Year 2020 Missouri budget finished by Friday, May 10</w:t>
      </w:r>
      <w:r w:rsidR="00E953EE">
        <w:rPr>
          <w:rFonts w:ascii="Calibri" w:hAnsi="Calibri"/>
        </w:rPr>
        <w:t>, at 6 p.m</w:t>
      </w:r>
      <w:bookmarkStart w:id="0" w:name="_GoBack"/>
      <w:bookmarkEnd w:id="0"/>
      <w:r>
        <w:rPr>
          <w:rFonts w:ascii="Calibri" w:hAnsi="Calibri"/>
        </w:rPr>
        <w:t>.</w:t>
      </w:r>
    </w:p>
    <w:p w:rsidR="0092619B" w:rsidRDefault="0092619B" w:rsidP="0083279E">
      <w:pPr>
        <w:rPr>
          <w:rFonts w:ascii="Calibri" w:hAnsi="Calibri"/>
        </w:rPr>
      </w:pPr>
      <w:r>
        <w:rPr>
          <w:rFonts w:ascii="Calibri" w:hAnsi="Calibri"/>
        </w:rPr>
        <w:t>The First Regular Session of the 100th General Assembly will end exactly one week later.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D5427"/>
    <w:rsid w:val="007428D8"/>
    <w:rsid w:val="007668CD"/>
    <w:rsid w:val="0078056D"/>
    <w:rsid w:val="00781232"/>
    <w:rsid w:val="007E5D0C"/>
    <w:rsid w:val="00815EC9"/>
    <w:rsid w:val="00823A29"/>
    <w:rsid w:val="0083279E"/>
    <w:rsid w:val="00842DAF"/>
    <w:rsid w:val="008A328F"/>
    <w:rsid w:val="008F722E"/>
    <w:rsid w:val="0092619B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E953EE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C76CC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2019-04-01T15:25:00Z</dcterms:created>
  <dcterms:modified xsi:type="dcterms:W3CDTF">2019-04-01T15:32:00Z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