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C4B24">
        <w:rPr>
          <w:rFonts w:asciiTheme="majorHAnsi" w:hAnsiTheme="majorHAnsi"/>
          <w:b/>
          <w:color w:val="000099"/>
          <w:sz w:val="28"/>
          <w:szCs w:val="28"/>
        </w:rPr>
        <w:t>SB 291 and SB 336</w:t>
      </w:r>
    </w:p>
    <w:p w:rsidR="007E0C95" w:rsidRDefault="007E0C95" w:rsidP="007E0C95">
      <w:pPr>
        <w:rPr>
          <w:rFonts w:ascii="Calibri" w:hAnsi="Calibri"/>
        </w:rPr>
      </w:pPr>
      <w:r>
        <w:rPr>
          <w:rFonts w:ascii="Calibri" w:hAnsi="Calibri"/>
        </w:rPr>
        <w:t>Missouri senators kick off the month of March.</w:t>
      </w:r>
    </w:p>
    <w:p w:rsidR="007E0C95" w:rsidRDefault="007E0C95" w:rsidP="007E0C95">
      <w:pPr>
        <w:rPr>
          <w:rFonts w:ascii="Calibri" w:hAnsi="Calibri"/>
        </w:rPr>
      </w:pPr>
      <w:r>
        <w:rPr>
          <w:rFonts w:ascii="Calibri" w:hAnsi="Calibri"/>
        </w:rPr>
        <w:t xml:space="preserve">Senator Wayne Wallingford of Cape Girardeau sponsors </w:t>
      </w:r>
      <w:hyperlink r:id="rId4" w:history="1">
        <w:r w:rsidRPr="008E5132">
          <w:rPr>
            <w:rStyle w:val="Hyperlink"/>
            <w:rFonts w:ascii="Calibri" w:hAnsi="Calibri"/>
          </w:rPr>
          <w:t>Senate Bill 291</w:t>
        </w:r>
      </w:hyperlink>
      <w:r>
        <w:rPr>
          <w:rFonts w:ascii="Calibri" w:hAnsi="Calibri"/>
        </w:rPr>
        <w:t>, a measure that seeks to m</w:t>
      </w:r>
      <w:r w:rsidRPr="008E5132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E5132">
        <w:rPr>
          <w:rFonts w:ascii="Calibri" w:hAnsi="Calibri"/>
        </w:rPr>
        <w:t xml:space="preserve"> provisions relating to emergency communication services</w:t>
      </w:r>
      <w:r>
        <w:rPr>
          <w:rFonts w:ascii="Calibri" w:hAnsi="Calibri"/>
        </w:rPr>
        <w:t>…</w:t>
      </w:r>
    </w:p>
    <w:p w:rsidR="007E0C95" w:rsidRPr="008E5132" w:rsidRDefault="007E0C95" w:rsidP="007E0C9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E5132">
        <w:rPr>
          <w:rFonts w:ascii="Calibri" w:hAnsi="Calibri"/>
          <w:b/>
        </w:rPr>
        <w:t xml:space="preserve">Wallingford </w:t>
      </w:r>
      <w:r w:rsidRPr="008E5132">
        <w:rPr>
          <w:rFonts w:ascii="Calibri" w:hAnsi="Calibri"/>
          <w:b/>
        </w:rPr>
        <w:tab/>
      </w:r>
      <w:r w:rsidRPr="008E5132">
        <w:rPr>
          <w:rFonts w:ascii="Calibri" w:hAnsi="Calibri"/>
          <w:b/>
        </w:rPr>
        <w:tab/>
      </w:r>
      <w:proofErr w:type="gramStart"/>
      <w:r w:rsidRPr="008E5132">
        <w:rPr>
          <w:rFonts w:ascii="Calibri" w:hAnsi="Calibri"/>
          <w:b/>
        </w:rPr>
        <w:t>:07</w:t>
      </w:r>
      <w:proofErr w:type="gramEnd"/>
      <w:r w:rsidRPr="008E5132">
        <w:rPr>
          <w:rFonts w:ascii="Calibri" w:hAnsi="Calibri"/>
          <w:b/>
        </w:rPr>
        <w:tab/>
        <w:t>Q: implemented as intended.</w:t>
      </w:r>
    </w:p>
    <w:p w:rsidR="007E0C95" w:rsidRDefault="007E0C95" w:rsidP="007E0C95">
      <w:pPr>
        <w:rPr>
          <w:rFonts w:ascii="Calibri" w:hAnsi="Calibri"/>
        </w:rPr>
      </w:pPr>
      <w:r>
        <w:rPr>
          <w:rFonts w:ascii="Calibri" w:hAnsi="Calibri"/>
        </w:rPr>
        <w:t>Senate Bill 291 has been set aside for future discussion.</w:t>
      </w:r>
    </w:p>
    <w:p w:rsidR="007E0C95" w:rsidRDefault="007E0C95" w:rsidP="007E0C95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5" w:history="1">
        <w:r w:rsidRPr="009E74DE">
          <w:rPr>
            <w:rStyle w:val="Hyperlink"/>
            <w:rFonts w:ascii="Calibri" w:hAnsi="Calibri"/>
          </w:rPr>
          <w:t>Missouri Senate Professional Registration Committee</w:t>
        </w:r>
      </w:hyperlink>
      <w:r>
        <w:rPr>
          <w:rFonts w:ascii="Calibri" w:hAnsi="Calibri"/>
        </w:rPr>
        <w:t xml:space="preserve"> hears Sen. Jill Schupp of Creve Coeur present </w:t>
      </w:r>
      <w:hyperlink r:id="rId6" w:history="1">
        <w:r w:rsidRPr="009E74DE">
          <w:rPr>
            <w:rStyle w:val="Hyperlink"/>
            <w:rFonts w:ascii="Calibri" w:hAnsi="Calibri"/>
          </w:rPr>
          <w:t>Senate Bill 336</w:t>
        </w:r>
      </w:hyperlink>
      <w:r>
        <w:rPr>
          <w:rFonts w:ascii="Calibri" w:hAnsi="Calibri"/>
        </w:rPr>
        <w:t>, legislation that would m</w:t>
      </w:r>
      <w:r w:rsidRPr="009E74D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9E74DE">
        <w:rPr>
          <w:rFonts w:ascii="Calibri" w:hAnsi="Calibri"/>
        </w:rPr>
        <w:t xml:space="preserve"> provisions relating to child care facilities</w:t>
      </w:r>
      <w:r>
        <w:rPr>
          <w:rFonts w:ascii="Calibri" w:hAnsi="Calibri"/>
        </w:rPr>
        <w:t>…</w:t>
      </w:r>
    </w:p>
    <w:p w:rsidR="007E0C95" w:rsidRPr="009E74DE" w:rsidRDefault="007E0C95" w:rsidP="007E0C9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E74DE">
        <w:rPr>
          <w:rFonts w:ascii="Calibri" w:hAnsi="Calibri"/>
          <w:b/>
        </w:rPr>
        <w:t xml:space="preserve">Schupp </w:t>
      </w:r>
      <w:r w:rsidRPr="009E74DE">
        <w:rPr>
          <w:rFonts w:ascii="Calibri" w:hAnsi="Calibri"/>
          <w:b/>
        </w:rPr>
        <w:tab/>
      </w:r>
      <w:r w:rsidRPr="009E74DE">
        <w:rPr>
          <w:rFonts w:ascii="Calibri" w:hAnsi="Calibri"/>
          <w:b/>
        </w:rPr>
        <w:tab/>
      </w:r>
      <w:proofErr w:type="gramStart"/>
      <w:r w:rsidRPr="009E74DE">
        <w:rPr>
          <w:rFonts w:ascii="Calibri" w:hAnsi="Calibri"/>
          <w:b/>
        </w:rPr>
        <w:t>:10</w:t>
      </w:r>
      <w:proofErr w:type="gramEnd"/>
      <w:r w:rsidRPr="009E74DE">
        <w:rPr>
          <w:rFonts w:ascii="Calibri" w:hAnsi="Calibri"/>
          <w:b/>
        </w:rPr>
        <w:tab/>
        <w:t>Q: home is unsafe.</w:t>
      </w:r>
    </w:p>
    <w:p w:rsidR="001C5015" w:rsidRDefault="007E0C95" w:rsidP="007E0C95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336.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0634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634F"/>
    <w:rsid w:val="00207241"/>
    <w:rsid w:val="00284C42"/>
    <w:rsid w:val="00301BCF"/>
    <w:rsid w:val="003C0B05"/>
    <w:rsid w:val="004C2612"/>
    <w:rsid w:val="00522830"/>
    <w:rsid w:val="005C4B24"/>
    <w:rsid w:val="005D5427"/>
    <w:rsid w:val="007428D8"/>
    <w:rsid w:val="007668CD"/>
    <w:rsid w:val="0078056D"/>
    <w:rsid w:val="00781232"/>
    <w:rsid w:val="007E0C95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0E6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0C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2886643" TargetMode="External"/><Relationship Id="rId5" Type="http://schemas.openxmlformats.org/officeDocument/2006/relationships/hyperlink" Target="https://www.senate.mo.gov/prof/" TargetMode="External"/><Relationship Id="rId4" Type="http://schemas.openxmlformats.org/officeDocument/2006/relationships/hyperlink" Target="https://www.senate.mo.gov/19info/bts_web/Bill.aspx?SessionType=R&amp;BillID=197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2019-03-05T17:40:00Z</dcterms:created>
  <dcterms:modified xsi:type="dcterms:W3CDTF">2019-03-05T18:26:00Z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