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bookmarkStart w:id="0" w:name="_GoBack"/>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596C51">
        <w:rPr>
          <w:rFonts w:asciiTheme="majorHAnsi" w:hAnsiTheme="majorHAnsi"/>
          <w:b/>
          <w:color w:val="000099"/>
          <w:sz w:val="28"/>
          <w:szCs w:val="28"/>
        </w:rPr>
        <w:t>FY 2018 B</w:t>
      </w:r>
      <w:r w:rsidR="006477C2">
        <w:rPr>
          <w:rFonts w:asciiTheme="majorHAnsi" w:hAnsiTheme="majorHAnsi"/>
          <w:b/>
          <w:color w:val="000099"/>
          <w:sz w:val="28"/>
          <w:szCs w:val="28"/>
        </w:rPr>
        <w:t>e</w:t>
      </w:r>
      <w:r w:rsidR="00596C51">
        <w:rPr>
          <w:rFonts w:asciiTheme="majorHAnsi" w:hAnsiTheme="majorHAnsi"/>
          <w:b/>
          <w:color w:val="000099"/>
          <w:sz w:val="28"/>
          <w:szCs w:val="28"/>
        </w:rPr>
        <w:t>g</w:t>
      </w:r>
      <w:r w:rsidR="006477C2">
        <w:rPr>
          <w:rFonts w:asciiTheme="majorHAnsi" w:hAnsiTheme="majorHAnsi"/>
          <w:b/>
          <w:color w:val="000099"/>
          <w:sz w:val="28"/>
          <w:szCs w:val="28"/>
        </w:rPr>
        <w:t>ins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596C51">
        <w:rPr>
          <w:rFonts w:ascii="Calibri" w:hAnsi="Calibri"/>
        </w:rPr>
        <w:t>Missouri’s Fiscal Year 2018 operating budget</w:t>
      </w:r>
      <w:r w:rsidR="0090639E" w:rsidRPr="00F52F2A">
        <w:rPr>
          <w:rFonts w:ascii="Calibri" w:hAnsi="Calibri"/>
        </w:rPr>
        <w:t>…</w:t>
      </w:r>
    </w:p>
    <w:p w:rsidR="00001502" w:rsidRPr="00C91B0C" w:rsidRDefault="00001502" w:rsidP="00C91B0C">
      <w:pPr>
        <w:spacing w:after="200" w:line="276" w:lineRule="auto"/>
        <w:ind w:firstLine="720"/>
        <w:jc w:val="both"/>
        <w:rPr>
          <w:rFonts w:ascii="Calibri" w:hAnsi="Calibri"/>
          <w:b/>
        </w:rPr>
      </w:pPr>
      <w:r w:rsidRPr="00C91B0C">
        <w:rPr>
          <w:rFonts w:ascii="Calibri" w:hAnsi="Calibri"/>
          <w:b/>
        </w:rPr>
        <w:t>Nat Snd</w:t>
      </w:r>
      <w:r w:rsidR="00A46459" w:rsidRPr="00C91B0C">
        <w:rPr>
          <w:rFonts w:ascii="Calibri" w:hAnsi="Calibri"/>
          <w:b/>
        </w:rPr>
        <w:t xml:space="preserve"> 1</w:t>
      </w:r>
      <w:r w:rsidR="00C91B0C" w:rsidRPr="00C91B0C">
        <w:rPr>
          <w:rFonts w:ascii="Calibri" w:hAnsi="Calibri"/>
          <w:b/>
        </w:rPr>
        <w:t xml:space="preserve"> / Runs :08 / OC: </w:t>
      </w:r>
      <w:r w:rsidR="009920ED">
        <w:rPr>
          <w:rFonts w:ascii="Calibri" w:hAnsi="Calibri"/>
          <w:b/>
        </w:rPr>
        <w:t>as a Legislature.</w:t>
      </w:r>
    </w:p>
    <w:p w:rsidR="00C91B0C" w:rsidRDefault="009920ED" w:rsidP="00BC63B4">
      <w:pPr>
        <w:spacing w:after="200" w:line="276" w:lineRule="auto"/>
        <w:ind w:left="720" w:right="720"/>
        <w:jc w:val="both"/>
        <w:rPr>
          <w:rFonts w:ascii="Calibri" w:hAnsi="Calibri"/>
          <w:i/>
        </w:rPr>
      </w:pPr>
      <w:r>
        <w:rPr>
          <w:rFonts w:ascii="Calibri" w:hAnsi="Calibri"/>
        </w:rPr>
        <w:t xml:space="preserve">Senator Cunningham: </w:t>
      </w:r>
      <w:r w:rsidR="00C91B0C">
        <w:rPr>
          <w:rFonts w:ascii="Calibri" w:hAnsi="Calibri"/>
          <w:i/>
        </w:rPr>
        <w:t>“</w:t>
      </w:r>
      <w:r>
        <w:rPr>
          <w:rFonts w:ascii="Calibri" w:hAnsi="Calibri"/>
          <w:i/>
        </w:rPr>
        <w:t xml:space="preserve">Seems like every year there’s tough ones, but this year’s </w:t>
      </w:r>
      <w:r w:rsidR="00BC63B4">
        <w:rPr>
          <w:rFonts w:ascii="Calibri" w:hAnsi="Calibri"/>
          <w:i/>
        </w:rPr>
        <w:t xml:space="preserve">an </w:t>
      </w:r>
      <w:r>
        <w:rPr>
          <w:rFonts w:ascii="Calibri" w:hAnsi="Calibri"/>
          <w:i/>
        </w:rPr>
        <w:t>extremely tough one.”</w:t>
      </w:r>
    </w:p>
    <w:p w:rsidR="009920ED" w:rsidRPr="00C91B0C" w:rsidRDefault="009920ED" w:rsidP="00BC63B4">
      <w:pPr>
        <w:spacing w:after="200" w:line="276" w:lineRule="auto"/>
        <w:ind w:left="720" w:right="720"/>
        <w:jc w:val="both"/>
        <w:rPr>
          <w:rFonts w:ascii="Calibri" w:hAnsi="Calibri"/>
          <w:i/>
        </w:rPr>
      </w:pPr>
      <w:r>
        <w:rPr>
          <w:rFonts w:ascii="Calibri" w:hAnsi="Calibri"/>
        </w:rPr>
        <w:t xml:space="preserve">Senator Schupp: </w:t>
      </w:r>
      <w:r>
        <w:rPr>
          <w:rFonts w:ascii="Calibri" w:hAnsi="Calibri"/>
          <w:i/>
        </w:rPr>
        <w:t>“The budget reflects our priorities and our priorities as a Legislature.”</w:t>
      </w:r>
    </w:p>
    <w:p w:rsidR="00E35258" w:rsidRDefault="00C91B0C" w:rsidP="00AB4FE4">
      <w:pPr>
        <w:spacing w:after="200" w:line="276" w:lineRule="auto"/>
        <w:jc w:val="both"/>
        <w:rPr>
          <w:rFonts w:ascii="Calibri" w:hAnsi="Calibri"/>
        </w:rPr>
      </w:pPr>
      <w:r>
        <w:rPr>
          <w:rFonts w:ascii="Calibri" w:hAnsi="Calibri"/>
        </w:rPr>
        <w:t>The new budget totals $27.6 billion.</w:t>
      </w:r>
    </w:p>
    <w:p w:rsidR="00C91B0C" w:rsidRDefault="000A7306" w:rsidP="00AB4FE4">
      <w:pPr>
        <w:spacing w:after="200" w:line="276" w:lineRule="auto"/>
        <w:jc w:val="both"/>
        <w:rPr>
          <w:rFonts w:ascii="Calibri" w:hAnsi="Calibri"/>
        </w:rPr>
      </w:pPr>
      <w:hyperlink r:id="rId6" w:history="1">
        <w:r w:rsidR="00C91B0C" w:rsidRPr="00C91B0C">
          <w:rPr>
            <w:rStyle w:val="Hyperlink"/>
            <w:rFonts w:ascii="Calibri" w:hAnsi="Calibri"/>
          </w:rPr>
          <w:t>Missouri Senate Appropriations Committee</w:t>
        </w:r>
      </w:hyperlink>
      <w:r w:rsidR="00C91B0C">
        <w:rPr>
          <w:rFonts w:ascii="Calibri" w:hAnsi="Calibri"/>
        </w:rPr>
        <w:t xml:space="preserve"> member, Sen. Mike Cunningham of Rogersville, says the state still faces a leftover shortfall…</w:t>
      </w:r>
    </w:p>
    <w:p w:rsidR="00C91B0C" w:rsidRPr="00C91B0C" w:rsidRDefault="00C91B0C" w:rsidP="00C91B0C">
      <w:pPr>
        <w:spacing w:after="200" w:line="276" w:lineRule="auto"/>
        <w:ind w:left="720"/>
        <w:jc w:val="both"/>
        <w:rPr>
          <w:rFonts w:ascii="Calibri" w:hAnsi="Calibri"/>
          <w:b/>
        </w:rPr>
      </w:pPr>
      <w:r w:rsidRPr="00C91B0C">
        <w:rPr>
          <w:rFonts w:ascii="Calibri" w:hAnsi="Calibri"/>
          <w:b/>
        </w:rPr>
        <w:t xml:space="preserve">Cunningham 1 / Runs :12 / OC: </w:t>
      </w:r>
      <w:r w:rsidR="0029199A">
        <w:rPr>
          <w:rFonts w:ascii="Calibri" w:hAnsi="Calibri"/>
          <w:b/>
        </w:rPr>
        <w:t>way in the hole.</w:t>
      </w:r>
    </w:p>
    <w:p w:rsidR="00C91B0C" w:rsidRPr="00C91B0C" w:rsidRDefault="00C91B0C" w:rsidP="0029199A">
      <w:pPr>
        <w:spacing w:after="200" w:line="276" w:lineRule="auto"/>
        <w:ind w:left="720" w:right="720"/>
        <w:jc w:val="both"/>
        <w:rPr>
          <w:rFonts w:ascii="Calibri" w:hAnsi="Calibri"/>
          <w:i/>
        </w:rPr>
      </w:pPr>
      <w:r>
        <w:rPr>
          <w:rFonts w:ascii="Calibri" w:hAnsi="Calibri"/>
          <w:i/>
        </w:rPr>
        <w:t>“</w:t>
      </w:r>
      <w:r w:rsidR="0029199A">
        <w:rPr>
          <w:rFonts w:ascii="Calibri" w:hAnsi="Calibri"/>
          <w:i/>
        </w:rPr>
        <w:t xml:space="preserve">We’ve gone through tough times before. I — oh, my goodness — I’ve been up here 13 years in office, I think it is, and </w:t>
      </w:r>
      <w:r w:rsidR="00BC63B4">
        <w:rPr>
          <w:rFonts w:ascii="Calibri" w:hAnsi="Calibri"/>
          <w:i/>
        </w:rPr>
        <w:t xml:space="preserve">15 years — besides </w:t>
      </w:r>
      <w:r w:rsidR="0029199A">
        <w:rPr>
          <w:rFonts w:ascii="Calibri" w:hAnsi="Calibri"/>
          <w:i/>
        </w:rPr>
        <w:t xml:space="preserve">two years spent up here as chief of staff. And pretty tough times, but this is one of the tougher budgets </w:t>
      </w:r>
      <w:r w:rsidR="00BC63B4">
        <w:rPr>
          <w:rFonts w:ascii="Calibri" w:hAnsi="Calibri"/>
          <w:i/>
        </w:rPr>
        <w:t>and-</w:t>
      </w:r>
      <w:r w:rsidR="0029199A">
        <w:rPr>
          <w:rFonts w:ascii="Calibri" w:hAnsi="Calibri"/>
          <w:i/>
        </w:rPr>
        <w:t>and we were just way in the hole.”</w:t>
      </w:r>
    </w:p>
    <w:p w:rsidR="00C91B0C" w:rsidRDefault="00E90064" w:rsidP="00AB4FE4">
      <w:pPr>
        <w:spacing w:after="200" w:line="276" w:lineRule="auto"/>
        <w:jc w:val="both"/>
        <w:rPr>
          <w:rFonts w:ascii="Calibri" w:hAnsi="Calibri"/>
        </w:rPr>
      </w:pPr>
      <w:r>
        <w:rPr>
          <w:rFonts w:ascii="Calibri" w:hAnsi="Calibri"/>
        </w:rPr>
        <w:t>He adds the budgeting process started later than usual, because of the executive branch…</w:t>
      </w:r>
    </w:p>
    <w:p w:rsidR="00E90064" w:rsidRPr="00E90064" w:rsidRDefault="00E90064" w:rsidP="00E90064">
      <w:pPr>
        <w:spacing w:after="200" w:line="276" w:lineRule="auto"/>
        <w:ind w:left="720"/>
        <w:jc w:val="both"/>
        <w:rPr>
          <w:rFonts w:ascii="Calibri" w:hAnsi="Calibri"/>
          <w:b/>
        </w:rPr>
      </w:pPr>
      <w:r w:rsidRPr="00E90064">
        <w:rPr>
          <w:rFonts w:ascii="Calibri" w:hAnsi="Calibri"/>
          <w:b/>
        </w:rPr>
        <w:t xml:space="preserve">Cunningham 2 / Runs :28 / OC: </w:t>
      </w:r>
      <w:r w:rsidR="001124F3">
        <w:rPr>
          <w:rFonts w:ascii="Calibri" w:hAnsi="Calibri"/>
          <w:b/>
        </w:rPr>
        <w:t>we look for.</w:t>
      </w:r>
    </w:p>
    <w:p w:rsidR="00E90064" w:rsidRPr="00E90064" w:rsidRDefault="00E90064" w:rsidP="008D387C">
      <w:pPr>
        <w:spacing w:after="200" w:line="276" w:lineRule="auto"/>
        <w:ind w:left="720" w:right="720"/>
        <w:jc w:val="both"/>
        <w:rPr>
          <w:rFonts w:ascii="Calibri" w:hAnsi="Calibri"/>
          <w:i/>
        </w:rPr>
      </w:pPr>
      <w:r>
        <w:rPr>
          <w:rFonts w:ascii="Calibri" w:hAnsi="Calibri"/>
          <w:i/>
        </w:rPr>
        <w:t>“</w:t>
      </w:r>
      <w:r w:rsidR="001124F3">
        <w:rPr>
          <w:rFonts w:ascii="Calibri" w:hAnsi="Calibri"/>
          <w:i/>
        </w:rPr>
        <w:t xml:space="preserve">There’s no </w:t>
      </w:r>
      <w:proofErr w:type="spellStart"/>
      <w:r w:rsidR="001124F3">
        <w:rPr>
          <w:rFonts w:ascii="Calibri" w:hAnsi="Calibri"/>
          <w:i/>
        </w:rPr>
        <w:t>fiddlin</w:t>
      </w:r>
      <w:proofErr w:type="spellEnd"/>
      <w:r w:rsidR="001124F3">
        <w:rPr>
          <w:rFonts w:ascii="Calibri" w:hAnsi="Calibri"/>
          <w:i/>
        </w:rPr>
        <w:t>’ around. It’s time to move it and do it, puts pressure on negotiators to move it, and that is a secret</w:t>
      </w:r>
      <w:r w:rsidR="008D387C">
        <w:rPr>
          <w:rFonts w:ascii="Calibri" w:hAnsi="Calibri"/>
          <w:i/>
        </w:rPr>
        <w:t>.</w:t>
      </w:r>
      <w:r w:rsidR="001124F3">
        <w:rPr>
          <w:rFonts w:ascii="Calibri" w:hAnsi="Calibri"/>
          <w:i/>
        </w:rPr>
        <w:t xml:space="preserve"> </w:t>
      </w:r>
      <w:r w:rsidR="008D387C">
        <w:rPr>
          <w:rFonts w:ascii="Calibri" w:hAnsi="Calibri"/>
          <w:i/>
        </w:rPr>
        <w:t>A</w:t>
      </w:r>
      <w:r w:rsidR="001124F3">
        <w:rPr>
          <w:rFonts w:ascii="Calibri" w:hAnsi="Calibri"/>
          <w:i/>
        </w:rPr>
        <w:t xml:space="preserve"> lot of the stuff up here is negotiations. You never compromise your principals, but you need to </w:t>
      </w:r>
      <w:r w:rsidR="008D387C">
        <w:rPr>
          <w:rFonts w:ascii="Calibri" w:hAnsi="Calibri"/>
          <w:i/>
        </w:rPr>
        <w:t xml:space="preserve">learn to </w:t>
      </w:r>
      <w:r w:rsidR="001124F3">
        <w:rPr>
          <w:rFonts w:ascii="Calibri" w:hAnsi="Calibri"/>
          <w:i/>
        </w:rPr>
        <w:t>negotiate. You’re not going to get your way all the time up here, but — to get something done — you negotiate. If it doesn’t work out, then add to it or subtract to it the next year, but that’s just a lot of it is learn to negotiate. Like I say, never on your principals. You stand on your principals. You don’t bu</w:t>
      </w:r>
      <w:r w:rsidR="000A7306">
        <w:rPr>
          <w:rFonts w:ascii="Calibri" w:hAnsi="Calibri"/>
          <w:i/>
        </w:rPr>
        <w:t>d</w:t>
      </w:r>
      <w:r w:rsidR="001124F3">
        <w:rPr>
          <w:rFonts w:ascii="Calibri" w:hAnsi="Calibri"/>
          <w:i/>
        </w:rPr>
        <w:t>ge on that, but there’s usually room to negotiate on bills and on the budget. So, that’s what we look for.”</w:t>
      </w:r>
    </w:p>
    <w:p w:rsidR="00E90064" w:rsidRDefault="00E90064" w:rsidP="00AB4FE4">
      <w:pPr>
        <w:spacing w:after="200" w:line="276" w:lineRule="auto"/>
        <w:jc w:val="both"/>
        <w:rPr>
          <w:rFonts w:ascii="Calibri" w:hAnsi="Calibri"/>
        </w:rPr>
      </w:pPr>
      <w:r>
        <w:rPr>
          <w:rFonts w:ascii="Calibri" w:hAnsi="Calibri"/>
        </w:rPr>
        <w:t>Senator Cunningham also says, unfortunately, school transportation tends to be cut…</w:t>
      </w:r>
    </w:p>
    <w:p w:rsidR="00E90064" w:rsidRPr="00E90064" w:rsidRDefault="008D387C" w:rsidP="00E90064">
      <w:pPr>
        <w:spacing w:after="200" w:line="276" w:lineRule="auto"/>
        <w:ind w:left="720"/>
        <w:jc w:val="both"/>
        <w:rPr>
          <w:rFonts w:ascii="Calibri" w:hAnsi="Calibri"/>
          <w:b/>
        </w:rPr>
      </w:pPr>
      <w:r>
        <w:rPr>
          <w:rFonts w:ascii="Calibri" w:hAnsi="Calibri"/>
          <w:b/>
        </w:rPr>
        <w:t>Cunningham 3 / Runs :1</w:t>
      </w:r>
      <w:r w:rsidR="00E90064" w:rsidRPr="00E90064">
        <w:rPr>
          <w:rFonts w:ascii="Calibri" w:hAnsi="Calibri"/>
          <w:b/>
        </w:rPr>
        <w:t xml:space="preserve">0 / OC: </w:t>
      </w:r>
      <w:r>
        <w:rPr>
          <w:rFonts w:ascii="Calibri" w:hAnsi="Calibri"/>
          <w:b/>
        </w:rPr>
        <w:t>a governor goes.</w:t>
      </w:r>
    </w:p>
    <w:p w:rsidR="00E90064" w:rsidRPr="00E90064" w:rsidRDefault="00E90064" w:rsidP="00E90064">
      <w:pPr>
        <w:spacing w:after="200" w:line="276" w:lineRule="auto"/>
        <w:ind w:left="720"/>
        <w:jc w:val="both"/>
        <w:rPr>
          <w:rFonts w:ascii="Calibri" w:hAnsi="Calibri"/>
          <w:i/>
        </w:rPr>
      </w:pPr>
      <w:r>
        <w:rPr>
          <w:rFonts w:ascii="Calibri" w:hAnsi="Calibri"/>
          <w:i/>
        </w:rPr>
        <w:lastRenderedPageBreak/>
        <w:t>“</w:t>
      </w:r>
      <w:r w:rsidR="008D387C">
        <w:rPr>
          <w:rFonts w:ascii="Calibri" w:hAnsi="Calibri"/>
          <w:i/>
        </w:rPr>
        <w:t xml:space="preserve">So much of this depends on the economy </w:t>
      </w:r>
      <w:r w:rsidR="00BC4E3F">
        <w:rPr>
          <w:rFonts w:ascii="Calibri" w:hAnsi="Calibri"/>
          <w:i/>
        </w:rPr>
        <w:t>of</w:t>
      </w:r>
      <w:r w:rsidR="008D387C">
        <w:rPr>
          <w:rFonts w:ascii="Calibri" w:hAnsi="Calibri"/>
          <w:i/>
        </w:rPr>
        <w:t xml:space="preserve"> the state of Missouri and how it keeps rolling. Of course, that depends a lot on the national economy. But, we get into a budget shortfalls, that’s the first place that normally a governor goes.”</w:t>
      </w:r>
    </w:p>
    <w:p w:rsidR="00E90064" w:rsidRDefault="00DE3A1B" w:rsidP="00AB4FE4">
      <w:pPr>
        <w:spacing w:after="200" w:line="276" w:lineRule="auto"/>
        <w:jc w:val="both"/>
        <w:rPr>
          <w:rFonts w:ascii="Calibri" w:hAnsi="Calibri"/>
        </w:rPr>
      </w:pPr>
      <w:r>
        <w:rPr>
          <w:rFonts w:ascii="Calibri" w:hAnsi="Calibri"/>
        </w:rPr>
        <w:t>Senator Jill Schupp of Creve Coeur considers the budget a snapshot of the state…</w:t>
      </w:r>
    </w:p>
    <w:p w:rsidR="00DE3A1B" w:rsidRPr="00DE3A1B" w:rsidRDefault="00DE3A1B" w:rsidP="00DE3A1B">
      <w:pPr>
        <w:spacing w:after="200" w:line="276" w:lineRule="auto"/>
        <w:ind w:left="720"/>
        <w:jc w:val="both"/>
        <w:rPr>
          <w:rFonts w:ascii="Calibri" w:hAnsi="Calibri"/>
          <w:b/>
        </w:rPr>
      </w:pPr>
      <w:r w:rsidRPr="00DE3A1B">
        <w:rPr>
          <w:rFonts w:ascii="Calibri" w:hAnsi="Calibri"/>
          <w:b/>
        </w:rPr>
        <w:t>Schupp 4 / Runs :0</w:t>
      </w:r>
      <w:r w:rsidR="00C21ACD">
        <w:rPr>
          <w:rFonts w:ascii="Calibri" w:hAnsi="Calibri"/>
          <w:b/>
        </w:rPr>
        <w:t>9</w:t>
      </w:r>
      <w:r w:rsidRPr="00DE3A1B">
        <w:rPr>
          <w:rFonts w:ascii="Calibri" w:hAnsi="Calibri"/>
          <w:b/>
        </w:rPr>
        <w:t xml:space="preserve"> / OC: </w:t>
      </w:r>
      <w:r w:rsidR="0074776F">
        <w:rPr>
          <w:rFonts w:ascii="Calibri" w:hAnsi="Calibri"/>
          <w:b/>
        </w:rPr>
        <w:t>the most part.</w:t>
      </w:r>
    </w:p>
    <w:p w:rsidR="00DE3A1B" w:rsidRPr="00DE3A1B" w:rsidRDefault="00DE3A1B" w:rsidP="00F76FDB">
      <w:pPr>
        <w:spacing w:after="200" w:line="276" w:lineRule="auto"/>
        <w:ind w:left="720" w:right="720"/>
        <w:jc w:val="both"/>
        <w:rPr>
          <w:rFonts w:ascii="Calibri" w:hAnsi="Calibri"/>
          <w:i/>
        </w:rPr>
      </w:pPr>
      <w:r>
        <w:rPr>
          <w:rFonts w:ascii="Calibri" w:hAnsi="Calibri"/>
          <w:i/>
        </w:rPr>
        <w:t>“</w:t>
      </w:r>
      <w:r w:rsidR="0074776F">
        <w:rPr>
          <w:rFonts w:ascii="Calibri" w:hAnsi="Calibri"/>
          <w:i/>
        </w:rPr>
        <w:t>Our priorities as a Legislature are the priorities of those people who are in charge; so, my colleagues across the aisle, for the most part.”</w:t>
      </w:r>
    </w:p>
    <w:p w:rsidR="00DE3A1B" w:rsidRDefault="00F25AE1" w:rsidP="00AB4FE4">
      <w:pPr>
        <w:spacing w:after="200" w:line="276" w:lineRule="auto"/>
        <w:jc w:val="both"/>
        <w:rPr>
          <w:rFonts w:ascii="Calibri" w:hAnsi="Calibri"/>
        </w:rPr>
      </w:pPr>
      <w:r>
        <w:rPr>
          <w:rFonts w:ascii="Calibri" w:hAnsi="Calibri"/>
        </w:rPr>
        <w:t>She adds lawmakers have been building toward the afore-mentioned shortfall for some time…</w:t>
      </w:r>
    </w:p>
    <w:p w:rsidR="00F25AE1" w:rsidRPr="00F25AE1" w:rsidRDefault="00F25AE1" w:rsidP="00F25AE1">
      <w:pPr>
        <w:spacing w:after="200" w:line="276" w:lineRule="auto"/>
        <w:ind w:left="720"/>
        <w:jc w:val="both"/>
        <w:rPr>
          <w:rFonts w:ascii="Calibri" w:hAnsi="Calibri"/>
          <w:b/>
        </w:rPr>
      </w:pPr>
      <w:r w:rsidRPr="00F25AE1">
        <w:rPr>
          <w:rFonts w:ascii="Calibri" w:hAnsi="Calibri"/>
          <w:b/>
        </w:rPr>
        <w:t xml:space="preserve">Schupp 5 / Runs :30 / OC: </w:t>
      </w:r>
      <w:r w:rsidR="003F73CE">
        <w:rPr>
          <w:rFonts w:ascii="Calibri" w:hAnsi="Calibri"/>
          <w:b/>
        </w:rPr>
        <w:t>people with disabilities.</w:t>
      </w:r>
    </w:p>
    <w:p w:rsidR="00F25AE1" w:rsidRPr="00F25AE1" w:rsidRDefault="00F25AE1" w:rsidP="003F73CE">
      <w:pPr>
        <w:spacing w:after="200" w:line="276" w:lineRule="auto"/>
        <w:ind w:left="720" w:right="720"/>
        <w:jc w:val="both"/>
        <w:rPr>
          <w:rFonts w:ascii="Calibri" w:hAnsi="Calibri"/>
          <w:i/>
        </w:rPr>
      </w:pPr>
      <w:r>
        <w:rPr>
          <w:rFonts w:ascii="Calibri" w:hAnsi="Calibri"/>
          <w:i/>
        </w:rPr>
        <w:t>“</w:t>
      </w:r>
      <w:r w:rsidR="00C21ACD">
        <w:rPr>
          <w:rFonts w:ascii="Calibri" w:hAnsi="Calibri"/>
          <w:i/>
        </w:rPr>
        <w:t>And, it’s a false choice that was created out of the short-sightedness of previous Legislatures in the recent past</w:t>
      </w:r>
      <w:r w:rsidR="003F73CE">
        <w:rPr>
          <w:rFonts w:ascii="Calibri" w:hAnsi="Calibri"/>
          <w:i/>
        </w:rPr>
        <w:t>, who decided to continue to give additional tax breaks to corporations. So, when we do this — and, when legislators want to go home and cheer on themselves for the fact that they cut taxes for one group, what ends up happening is, we increase taxes for another group — and, in this case, this hole in the budget is going to be filled on the backs of our low-income seniors and people with disabilities.”</w:t>
      </w:r>
    </w:p>
    <w:p w:rsidR="00F25AE1" w:rsidRDefault="00F25AE1" w:rsidP="00AB4FE4">
      <w:pPr>
        <w:spacing w:after="200" w:line="276" w:lineRule="auto"/>
        <w:jc w:val="both"/>
        <w:rPr>
          <w:rFonts w:ascii="Calibri" w:hAnsi="Calibri"/>
        </w:rPr>
      </w:pPr>
      <w:r>
        <w:rPr>
          <w:rFonts w:ascii="Calibri" w:hAnsi="Calibri"/>
        </w:rPr>
        <w:t xml:space="preserve">Senator Schupp also says balancing the budget was dependent upon passing </w:t>
      </w:r>
      <w:hyperlink r:id="rId7" w:history="1">
        <w:r w:rsidRPr="00F25AE1">
          <w:rPr>
            <w:rStyle w:val="Hyperlink"/>
            <w:rFonts w:ascii="Calibri" w:hAnsi="Calibri"/>
          </w:rPr>
          <w:t>House Committee Bill 3</w:t>
        </w:r>
      </w:hyperlink>
      <w:r>
        <w:rPr>
          <w:rFonts w:ascii="Calibri" w:hAnsi="Calibri"/>
        </w:rPr>
        <w:t>…</w:t>
      </w:r>
    </w:p>
    <w:p w:rsidR="00F25AE1" w:rsidRPr="00F25AE1" w:rsidRDefault="00F25AE1" w:rsidP="00F25AE1">
      <w:pPr>
        <w:spacing w:after="200" w:line="276" w:lineRule="auto"/>
        <w:ind w:left="720"/>
        <w:jc w:val="both"/>
        <w:rPr>
          <w:rFonts w:ascii="Calibri" w:hAnsi="Calibri"/>
          <w:b/>
        </w:rPr>
      </w:pPr>
      <w:r w:rsidRPr="00F25AE1">
        <w:rPr>
          <w:rFonts w:ascii="Calibri" w:hAnsi="Calibri"/>
          <w:b/>
        </w:rPr>
        <w:t>Schupp 6 / Runs :</w:t>
      </w:r>
      <w:r w:rsidR="003D71CB">
        <w:rPr>
          <w:rFonts w:ascii="Calibri" w:hAnsi="Calibri"/>
          <w:b/>
        </w:rPr>
        <w:t>1</w:t>
      </w:r>
      <w:r w:rsidRPr="00F25AE1">
        <w:rPr>
          <w:rFonts w:ascii="Calibri" w:hAnsi="Calibri"/>
          <w:b/>
        </w:rPr>
        <w:t xml:space="preserve">2 / OC: </w:t>
      </w:r>
      <w:r w:rsidR="003D71CB">
        <w:rPr>
          <w:rFonts w:ascii="Calibri" w:hAnsi="Calibri"/>
          <w:b/>
        </w:rPr>
        <w:t>pay property taxes.</w:t>
      </w:r>
    </w:p>
    <w:p w:rsidR="00F25AE1" w:rsidRPr="00F25AE1" w:rsidRDefault="00F25AE1" w:rsidP="00502C87">
      <w:pPr>
        <w:spacing w:after="200" w:line="276" w:lineRule="auto"/>
        <w:ind w:left="720" w:right="720"/>
        <w:jc w:val="both"/>
        <w:rPr>
          <w:rFonts w:ascii="Calibri" w:hAnsi="Calibri"/>
          <w:i/>
        </w:rPr>
      </w:pPr>
      <w:r>
        <w:rPr>
          <w:rFonts w:ascii="Calibri" w:hAnsi="Calibri"/>
          <w:i/>
        </w:rPr>
        <w:t>“</w:t>
      </w:r>
      <w:r w:rsidR="003D71CB">
        <w:rPr>
          <w:rFonts w:ascii="Calibri" w:hAnsi="Calibri"/>
          <w:i/>
        </w:rPr>
        <w:t>What is being proposed through this ‘circuit-breaker bill’ is taking away those credits from people who rent, under the guise — I will say — of saying, ‘Well, they don’t pay property taxes.’”</w:t>
      </w:r>
    </w:p>
    <w:p w:rsidR="00864D78" w:rsidRPr="00F52F2A" w:rsidRDefault="00864D78" w:rsidP="00AB4FE4">
      <w:pPr>
        <w:spacing w:after="200" w:line="276" w:lineRule="auto"/>
        <w:jc w:val="both"/>
        <w:rPr>
          <w:rFonts w:ascii="Calibri" w:hAnsi="Calibri"/>
        </w:rPr>
      </w:pPr>
      <w:r>
        <w:rPr>
          <w:rFonts w:ascii="Calibri" w:hAnsi="Calibri"/>
        </w:rPr>
        <w:t>Fiscal Year 2018 runs July 1 through June 30 of next year.</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8"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bookmarkEnd w:id="0"/>
    </w:p>
    <w:sectPr w:rsidR="00A13678" w:rsidRPr="00F52F2A" w:rsidSect="005448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A7306" w:rsidRPr="000A7306">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A7306" w:rsidRPr="000A7306">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11C0D"/>
    <w:rsid w:val="000A7306"/>
    <w:rsid w:val="001124F3"/>
    <w:rsid w:val="00221992"/>
    <w:rsid w:val="0023021A"/>
    <w:rsid w:val="0029199A"/>
    <w:rsid w:val="002F793F"/>
    <w:rsid w:val="003D71CB"/>
    <w:rsid w:val="003F73CE"/>
    <w:rsid w:val="00445DCB"/>
    <w:rsid w:val="00502C87"/>
    <w:rsid w:val="005448AD"/>
    <w:rsid w:val="00596C51"/>
    <w:rsid w:val="005E6A2A"/>
    <w:rsid w:val="006477C2"/>
    <w:rsid w:val="00655B84"/>
    <w:rsid w:val="00681A33"/>
    <w:rsid w:val="006D14BF"/>
    <w:rsid w:val="006F2F9D"/>
    <w:rsid w:val="0074776F"/>
    <w:rsid w:val="00772D4F"/>
    <w:rsid w:val="00864D78"/>
    <w:rsid w:val="008B7B4D"/>
    <w:rsid w:val="008D387C"/>
    <w:rsid w:val="0090639E"/>
    <w:rsid w:val="0092103B"/>
    <w:rsid w:val="009920ED"/>
    <w:rsid w:val="009F3AB2"/>
    <w:rsid w:val="00A46459"/>
    <w:rsid w:val="00A53111"/>
    <w:rsid w:val="00A613B0"/>
    <w:rsid w:val="00AA6624"/>
    <w:rsid w:val="00AB4FE4"/>
    <w:rsid w:val="00B04D6F"/>
    <w:rsid w:val="00BA3FB0"/>
    <w:rsid w:val="00BC069C"/>
    <w:rsid w:val="00BC4E3F"/>
    <w:rsid w:val="00BC63B4"/>
    <w:rsid w:val="00BD43E9"/>
    <w:rsid w:val="00C21ACD"/>
    <w:rsid w:val="00C91B0C"/>
    <w:rsid w:val="00CC6821"/>
    <w:rsid w:val="00CC7068"/>
    <w:rsid w:val="00CD5A04"/>
    <w:rsid w:val="00D1260F"/>
    <w:rsid w:val="00D15641"/>
    <w:rsid w:val="00DD46D5"/>
    <w:rsid w:val="00DE3A1B"/>
    <w:rsid w:val="00E35258"/>
    <w:rsid w:val="00E90064"/>
    <w:rsid w:val="00EB1770"/>
    <w:rsid w:val="00EF2E7B"/>
    <w:rsid w:val="00F25AE1"/>
    <w:rsid w:val="00F52F2A"/>
    <w:rsid w:val="00F7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house.mo.gov/Bill.aspx?bill=HCB3&amp;year=2017&amp;co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apr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23</cp:revision>
  <dcterms:created xsi:type="dcterms:W3CDTF">2017-06-19T13:41:00Z</dcterms:created>
  <dcterms:modified xsi:type="dcterms:W3CDTF">2017-06-30T15:23:00Z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