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B245FF">
        <w:rPr>
          <w:rFonts w:asciiTheme="majorHAnsi" w:hAnsiTheme="majorHAnsi"/>
          <w:b/>
          <w:color w:val="000099"/>
          <w:sz w:val="28"/>
          <w:szCs w:val="28"/>
        </w:rPr>
        <w:t>SB 182 and Budget</w:t>
      </w:r>
      <w:r w:rsidR="00EB1770" w:rsidRPr="00BD43E9">
        <w:rPr>
          <w:rFonts w:asciiTheme="majorHAnsi" w:hAnsiTheme="majorHAnsi"/>
          <w:b/>
          <w:color w:val="000099"/>
          <w:sz w:val="28"/>
          <w:szCs w:val="28"/>
        </w:rPr>
        <w:br/>
      </w:r>
    </w:p>
    <w:p w:rsidR="00001502" w:rsidRPr="00A306BE" w:rsidRDefault="00001502" w:rsidP="00AB4FE4">
      <w:pPr>
        <w:spacing w:after="200" w:line="276" w:lineRule="auto"/>
        <w:jc w:val="both"/>
        <w:rPr>
          <w:rFonts w:ascii="Calibri" w:hAnsi="Calibri"/>
          <w:sz w:val="23"/>
          <w:szCs w:val="23"/>
        </w:rPr>
      </w:pPr>
      <w:bookmarkStart w:id="0" w:name="_GoBack"/>
      <w:r w:rsidRPr="00A306BE">
        <w:rPr>
          <w:rFonts w:ascii="Calibri" w:hAnsi="Calibri"/>
          <w:sz w:val="23"/>
          <w:szCs w:val="23"/>
        </w:rPr>
        <w:t xml:space="preserve">This week in the Missouri Senate, we review </w:t>
      </w:r>
      <w:r w:rsidR="00AC0B7E" w:rsidRPr="00A306BE">
        <w:rPr>
          <w:rFonts w:ascii="Calibri" w:hAnsi="Calibri"/>
          <w:sz w:val="23"/>
          <w:szCs w:val="23"/>
        </w:rPr>
        <w:t>more priority legislation discussed by Missouri senators</w:t>
      </w:r>
      <w:r w:rsidR="0090639E" w:rsidRPr="00A306BE">
        <w:rPr>
          <w:rFonts w:ascii="Calibri" w:hAnsi="Calibri"/>
          <w:sz w:val="23"/>
          <w:szCs w:val="23"/>
        </w:rPr>
        <w:t>…</w:t>
      </w:r>
    </w:p>
    <w:p w:rsidR="008C78E0" w:rsidRPr="00A306BE" w:rsidRDefault="008C78E0" w:rsidP="00F71F8D">
      <w:pPr>
        <w:spacing w:after="200" w:line="276" w:lineRule="auto"/>
        <w:ind w:left="720"/>
        <w:jc w:val="both"/>
        <w:rPr>
          <w:rFonts w:ascii="Calibri" w:hAnsi="Calibri"/>
          <w:b/>
          <w:sz w:val="23"/>
          <w:szCs w:val="23"/>
        </w:rPr>
      </w:pPr>
      <w:r w:rsidRPr="00A306BE">
        <w:rPr>
          <w:rFonts w:ascii="Calibri" w:hAnsi="Calibri"/>
          <w:b/>
          <w:sz w:val="23"/>
          <w:szCs w:val="23"/>
        </w:rPr>
        <w:t xml:space="preserve">Nat Snd </w:t>
      </w:r>
      <w:r w:rsidR="006B6051" w:rsidRPr="00A306BE">
        <w:rPr>
          <w:rFonts w:ascii="Calibri" w:hAnsi="Calibri"/>
          <w:b/>
          <w:sz w:val="23"/>
          <w:szCs w:val="23"/>
        </w:rPr>
        <w:t>1</w:t>
      </w:r>
      <w:r w:rsidRPr="00A306BE">
        <w:rPr>
          <w:rFonts w:ascii="Calibri" w:hAnsi="Calibri"/>
          <w:b/>
          <w:sz w:val="23"/>
          <w:szCs w:val="23"/>
        </w:rPr>
        <w:t xml:space="preserve"> / Runs :0</w:t>
      </w:r>
      <w:r w:rsidR="00246056" w:rsidRPr="00A306BE">
        <w:rPr>
          <w:rFonts w:ascii="Calibri" w:hAnsi="Calibri"/>
          <w:b/>
          <w:sz w:val="23"/>
          <w:szCs w:val="23"/>
        </w:rPr>
        <w:t>3</w:t>
      </w:r>
      <w:r w:rsidRPr="00A306BE">
        <w:rPr>
          <w:rFonts w:ascii="Calibri" w:hAnsi="Calibri"/>
          <w:b/>
          <w:sz w:val="23"/>
          <w:szCs w:val="23"/>
        </w:rPr>
        <w:t xml:space="preserve"> / OC: </w:t>
      </w:r>
      <w:r w:rsidR="00246056" w:rsidRPr="00A306BE">
        <w:rPr>
          <w:rFonts w:ascii="Calibri" w:hAnsi="Calibri"/>
          <w:b/>
          <w:sz w:val="23"/>
          <w:szCs w:val="23"/>
        </w:rPr>
        <w:t>from the second.</w:t>
      </w:r>
    </w:p>
    <w:p w:rsidR="008C78E0" w:rsidRPr="00A306BE" w:rsidRDefault="008C78E0" w:rsidP="00F71F8D">
      <w:pPr>
        <w:spacing w:after="200" w:line="276" w:lineRule="auto"/>
        <w:ind w:left="720"/>
        <w:jc w:val="both"/>
        <w:rPr>
          <w:rFonts w:ascii="Calibri" w:hAnsi="Calibri"/>
          <w:i/>
          <w:sz w:val="23"/>
          <w:szCs w:val="23"/>
        </w:rPr>
      </w:pPr>
      <w:r w:rsidRPr="00A306BE">
        <w:rPr>
          <w:rFonts w:ascii="Calibri" w:hAnsi="Calibri"/>
          <w:i/>
          <w:sz w:val="23"/>
          <w:szCs w:val="23"/>
        </w:rPr>
        <w:t>“</w:t>
      </w:r>
      <w:r w:rsidR="00246056" w:rsidRPr="00A306BE">
        <w:rPr>
          <w:rFonts w:ascii="Calibri" w:hAnsi="Calibri"/>
          <w:i/>
          <w:sz w:val="23"/>
          <w:szCs w:val="23"/>
        </w:rPr>
        <w:t>Senate Bill 182, the senator from the 2</w:t>
      </w:r>
      <w:r w:rsidR="00246056" w:rsidRPr="00A306BE">
        <w:rPr>
          <w:rFonts w:ascii="Calibri" w:hAnsi="Calibri"/>
          <w:i/>
          <w:sz w:val="23"/>
          <w:szCs w:val="23"/>
          <w:vertAlign w:val="superscript"/>
        </w:rPr>
        <w:t>nd</w:t>
      </w:r>
      <w:r w:rsidR="00246056" w:rsidRPr="00A306BE">
        <w:rPr>
          <w:rFonts w:ascii="Calibri" w:hAnsi="Calibri"/>
          <w:i/>
          <w:sz w:val="23"/>
          <w:szCs w:val="23"/>
        </w:rPr>
        <w:t>….”</w:t>
      </w:r>
    </w:p>
    <w:p w:rsidR="008C78E0" w:rsidRPr="00A306BE" w:rsidRDefault="00F71F8D" w:rsidP="00AB4FE4">
      <w:pPr>
        <w:spacing w:after="200" w:line="276" w:lineRule="auto"/>
        <w:jc w:val="both"/>
        <w:rPr>
          <w:rFonts w:ascii="Calibri" w:hAnsi="Calibri"/>
          <w:sz w:val="23"/>
          <w:szCs w:val="23"/>
        </w:rPr>
      </w:pPr>
      <w:r w:rsidRPr="00A306BE">
        <w:rPr>
          <w:rFonts w:ascii="Calibri" w:hAnsi="Calibri"/>
          <w:sz w:val="23"/>
          <w:szCs w:val="23"/>
        </w:rPr>
        <w:t xml:space="preserve">The week began with discussion of </w:t>
      </w:r>
      <w:hyperlink r:id="rId6" w:history="1">
        <w:r w:rsidRPr="00A306BE">
          <w:rPr>
            <w:rStyle w:val="Hyperlink"/>
            <w:rFonts w:ascii="Calibri" w:hAnsi="Calibri"/>
            <w:sz w:val="23"/>
            <w:szCs w:val="23"/>
          </w:rPr>
          <w:t>Senate Bill 182</w:t>
        </w:r>
      </w:hyperlink>
      <w:r w:rsidRPr="00A306BE">
        <w:rPr>
          <w:rFonts w:ascii="Calibri" w:hAnsi="Calibri"/>
          <w:sz w:val="23"/>
          <w:szCs w:val="23"/>
        </w:rPr>
        <w:t>.</w:t>
      </w:r>
    </w:p>
    <w:p w:rsidR="00F71F8D" w:rsidRPr="00A306BE" w:rsidRDefault="00F71F8D" w:rsidP="00AB4FE4">
      <w:pPr>
        <w:spacing w:after="200" w:line="276" w:lineRule="auto"/>
        <w:jc w:val="both"/>
        <w:rPr>
          <w:rFonts w:ascii="Calibri" w:hAnsi="Calibri"/>
          <w:sz w:val="23"/>
          <w:szCs w:val="23"/>
        </w:rPr>
      </w:pPr>
      <w:r w:rsidRPr="00A306BE">
        <w:rPr>
          <w:rFonts w:ascii="Calibri" w:hAnsi="Calibri"/>
          <w:sz w:val="23"/>
          <w:szCs w:val="23"/>
        </w:rPr>
        <w:t>Sponsor, Sen. Bob Onder of Lake St. Louis, tells his colleagues his “Fairness in Public Construction Act” addresses union-only project-labor agreements…</w:t>
      </w:r>
    </w:p>
    <w:p w:rsidR="00F71F8D" w:rsidRPr="00A306BE" w:rsidRDefault="00F71F8D" w:rsidP="00F71F8D">
      <w:pPr>
        <w:spacing w:after="200" w:line="276" w:lineRule="auto"/>
        <w:ind w:left="720"/>
        <w:jc w:val="both"/>
        <w:rPr>
          <w:rFonts w:ascii="Calibri" w:hAnsi="Calibri"/>
          <w:b/>
          <w:sz w:val="23"/>
          <w:szCs w:val="23"/>
        </w:rPr>
      </w:pPr>
      <w:r w:rsidRPr="00A306BE">
        <w:rPr>
          <w:rFonts w:ascii="Calibri" w:hAnsi="Calibri"/>
          <w:b/>
          <w:sz w:val="23"/>
          <w:szCs w:val="23"/>
        </w:rPr>
        <w:t xml:space="preserve">Onder </w:t>
      </w:r>
      <w:r w:rsidR="006B6051" w:rsidRPr="00A306BE">
        <w:rPr>
          <w:rFonts w:ascii="Calibri" w:hAnsi="Calibri"/>
          <w:b/>
          <w:sz w:val="23"/>
          <w:szCs w:val="23"/>
        </w:rPr>
        <w:t>1</w:t>
      </w:r>
      <w:r w:rsidRPr="00A306BE">
        <w:rPr>
          <w:rFonts w:ascii="Calibri" w:hAnsi="Calibri"/>
          <w:b/>
          <w:sz w:val="23"/>
          <w:szCs w:val="23"/>
        </w:rPr>
        <w:t xml:space="preserve"> / Runs :11 / OC: </w:t>
      </w:r>
      <w:r w:rsidR="006613B4" w:rsidRPr="00A306BE">
        <w:rPr>
          <w:rFonts w:ascii="Calibri" w:hAnsi="Calibri"/>
          <w:b/>
          <w:sz w:val="23"/>
          <w:szCs w:val="23"/>
        </w:rPr>
        <w:t>the union’s demands.</w:t>
      </w:r>
    </w:p>
    <w:p w:rsidR="00F71F8D" w:rsidRPr="00A306BE" w:rsidRDefault="00F71F8D" w:rsidP="006613B4">
      <w:pPr>
        <w:spacing w:after="200" w:line="276" w:lineRule="auto"/>
        <w:ind w:left="720" w:right="720"/>
        <w:jc w:val="both"/>
        <w:rPr>
          <w:rFonts w:ascii="Calibri" w:hAnsi="Calibri"/>
          <w:i/>
          <w:sz w:val="23"/>
          <w:szCs w:val="23"/>
        </w:rPr>
      </w:pPr>
      <w:r w:rsidRPr="00A306BE">
        <w:rPr>
          <w:rFonts w:ascii="Calibri" w:hAnsi="Calibri"/>
          <w:i/>
          <w:sz w:val="23"/>
          <w:szCs w:val="23"/>
        </w:rPr>
        <w:t>“</w:t>
      </w:r>
      <w:r w:rsidR="006613B4" w:rsidRPr="00A306BE">
        <w:rPr>
          <w:rFonts w:ascii="Calibri" w:hAnsi="Calibri"/>
          <w:i/>
          <w:sz w:val="23"/>
          <w:szCs w:val="23"/>
        </w:rPr>
        <w:t>Union-only PLA’s essentially ensure that all work on a public project is done by union contractors, or those non-union contractors that will acquiesce to the union’s demands.”</w:t>
      </w:r>
    </w:p>
    <w:p w:rsidR="00F71F8D" w:rsidRPr="00A306BE" w:rsidRDefault="00366BB7" w:rsidP="00AB4FE4">
      <w:pPr>
        <w:spacing w:after="200" w:line="276" w:lineRule="auto"/>
        <w:jc w:val="both"/>
        <w:rPr>
          <w:rFonts w:ascii="Calibri" w:hAnsi="Calibri"/>
          <w:sz w:val="23"/>
          <w:szCs w:val="23"/>
        </w:rPr>
      </w:pPr>
      <w:r w:rsidRPr="00A306BE">
        <w:rPr>
          <w:rFonts w:ascii="Calibri" w:hAnsi="Calibri"/>
          <w:sz w:val="23"/>
          <w:szCs w:val="23"/>
        </w:rPr>
        <w:t>But, Senate Minority Floor Leader Gina Walsh of Bellefontaine Neighbors says she has concerns with a section of the bill that would give the attorney general more authority…</w:t>
      </w:r>
    </w:p>
    <w:p w:rsidR="00366BB7" w:rsidRPr="00A306BE" w:rsidRDefault="006B6051" w:rsidP="00366BB7">
      <w:pPr>
        <w:spacing w:after="200" w:line="276" w:lineRule="auto"/>
        <w:ind w:left="720"/>
        <w:jc w:val="both"/>
        <w:rPr>
          <w:rFonts w:ascii="Calibri" w:hAnsi="Calibri"/>
          <w:b/>
          <w:sz w:val="23"/>
          <w:szCs w:val="23"/>
        </w:rPr>
      </w:pPr>
      <w:r w:rsidRPr="00A306BE">
        <w:rPr>
          <w:rFonts w:ascii="Calibri" w:hAnsi="Calibri"/>
          <w:b/>
          <w:sz w:val="23"/>
          <w:szCs w:val="23"/>
        </w:rPr>
        <w:t>Walsh 2</w:t>
      </w:r>
      <w:r w:rsidR="00366BB7" w:rsidRPr="00A306BE">
        <w:rPr>
          <w:rFonts w:ascii="Calibri" w:hAnsi="Calibri"/>
          <w:b/>
          <w:sz w:val="23"/>
          <w:szCs w:val="23"/>
        </w:rPr>
        <w:t xml:space="preserve"> / Runs :09 / OC: </w:t>
      </w:r>
      <w:r w:rsidR="0058660C" w:rsidRPr="00A306BE">
        <w:rPr>
          <w:rFonts w:ascii="Calibri" w:hAnsi="Calibri"/>
          <w:b/>
          <w:sz w:val="23"/>
          <w:szCs w:val="23"/>
        </w:rPr>
        <w:t>of the law.</w:t>
      </w:r>
    </w:p>
    <w:p w:rsidR="00366BB7" w:rsidRPr="00A306BE" w:rsidRDefault="0058660C" w:rsidP="0058660C">
      <w:pPr>
        <w:spacing w:after="200" w:line="276" w:lineRule="auto"/>
        <w:ind w:left="720" w:right="720"/>
        <w:jc w:val="both"/>
        <w:rPr>
          <w:rFonts w:ascii="Calibri" w:hAnsi="Calibri"/>
          <w:i/>
          <w:sz w:val="23"/>
          <w:szCs w:val="23"/>
        </w:rPr>
      </w:pPr>
      <w:r w:rsidRPr="00A306BE">
        <w:rPr>
          <w:rFonts w:ascii="Calibri" w:hAnsi="Calibri"/>
          <w:i/>
          <w:sz w:val="23"/>
          <w:szCs w:val="23"/>
        </w:rPr>
        <w:t>“Now, are we going to legislate what people can talk about in their municipalities, in their aldermanic meetings? This should police themselves. Ignorance is no excuse of the law.”</w:t>
      </w:r>
    </w:p>
    <w:p w:rsidR="00C704B0" w:rsidRPr="00A306BE" w:rsidRDefault="00C704B0" w:rsidP="00AB4FE4">
      <w:pPr>
        <w:spacing w:after="200" w:line="276" w:lineRule="auto"/>
        <w:jc w:val="both"/>
        <w:rPr>
          <w:rFonts w:ascii="Calibri" w:hAnsi="Calibri"/>
          <w:sz w:val="23"/>
          <w:szCs w:val="23"/>
        </w:rPr>
      </w:pPr>
      <w:r w:rsidRPr="00A306BE">
        <w:rPr>
          <w:rFonts w:ascii="Calibri" w:hAnsi="Calibri"/>
          <w:sz w:val="23"/>
          <w:szCs w:val="23"/>
        </w:rPr>
        <w:t>The measure was taken up again on Tuesday afternoon</w:t>
      </w:r>
      <w:r w:rsidR="006B6051" w:rsidRPr="00A306BE">
        <w:rPr>
          <w:rFonts w:ascii="Calibri" w:hAnsi="Calibri"/>
          <w:sz w:val="23"/>
          <w:szCs w:val="23"/>
        </w:rPr>
        <w:t>…</w:t>
      </w:r>
    </w:p>
    <w:p w:rsidR="006B6051" w:rsidRPr="00A306BE" w:rsidRDefault="006B6051" w:rsidP="006B6051">
      <w:pPr>
        <w:spacing w:after="200" w:line="276" w:lineRule="auto"/>
        <w:ind w:left="720"/>
        <w:jc w:val="both"/>
        <w:rPr>
          <w:rFonts w:ascii="Calibri" w:hAnsi="Calibri"/>
          <w:b/>
          <w:sz w:val="23"/>
          <w:szCs w:val="23"/>
        </w:rPr>
      </w:pPr>
      <w:r w:rsidRPr="00A306BE">
        <w:rPr>
          <w:rFonts w:ascii="Calibri" w:hAnsi="Calibri"/>
          <w:b/>
          <w:sz w:val="23"/>
          <w:szCs w:val="23"/>
        </w:rPr>
        <w:t>Nat Snd 2</w:t>
      </w:r>
      <w:r w:rsidRPr="00A306BE">
        <w:rPr>
          <w:rFonts w:ascii="Calibri" w:hAnsi="Calibri"/>
          <w:b/>
          <w:sz w:val="23"/>
          <w:szCs w:val="23"/>
        </w:rPr>
        <w:t xml:space="preserve"> / Runs :02 / OC: </w:t>
      </w:r>
      <w:r w:rsidR="00082276" w:rsidRPr="00A306BE">
        <w:rPr>
          <w:rFonts w:ascii="Calibri" w:hAnsi="Calibri"/>
          <w:b/>
          <w:sz w:val="23"/>
          <w:szCs w:val="23"/>
        </w:rPr>
        <w:t xml:space="preserve">Senate </w:t>
      </w:r>
      <w:r w:rsidRPr="00A306BE">
        <w:rPr>
          <w:rFonts w:ascii="Calibri" w:hAnsi="Calibri"/>
          <w:b/>
          <w:sz w:val="23"/>
          <w:szCs w:val="23"/>
        </w:rPr>
        <w:t>Bill 182.</w:t>
      </w:r>
    </w:p>
    <w:p w:rsidR="006B6051" w:rsidRPr="00A306BE" w:rsidRDefault="006B6051" w:rsidP="006B6051">
      <w:pPr>
        <w:spacing w:after="200" w:line="276" w:lineRule="auto"/>
        <w:ind w:left="720"/>
        <w:jc w:val="both"/>
        <w:rPr>
          <w:rFonts w:ascii="Calibri" w:hAnsi="Calibri"/>
          <w:i/>
          <w:sz w:val="23"/>
          <w:szCs w:val="23"/>
        </w:rPr>
      </w:pPr>
      <w:r w:rsidRPr="00A306BE">
        <w:rPr>
          <w:rFonts w:ascii="Calibri" w:hAnsi="Calibri"/>
          <w:i/>
          <w:sz w:val="23"/>
          <w:szCs w:val="23"/>
        </w:rPr>
        <w:t>“</w:t>
      </w:r>
      <w:r w:rsidRPr="00A306BE">
        <w:rPr>
          <w:rFonts w:ascii="Calibri" w:hAnsi="Calibri"/>
          <w:i/>
          <w:sz w:val="23"/>
          <w:szCs w:val="23"/>
        </w:rPr>
        <w:t>I move that Senate Substitute for Senate Bill 182….”</w:t>
      </w:r>
    </w:p>
    <w:p w:rsidR="00C704B0" w:rsidRPr="00A306BE" w:rsidRDefault="004B2FA4" w:rsidP="00AB4FE4">
      <w:pPr>
        <w:spacing w:after="200" w:line="276" w:lineRule="auto"/>
        <w:jc w:val="both"/>
        <w:rPr>
          <w:rFonts w:ascii="Calibri" w:hAnsi="Calibri"/>
          <w:sz w:val="23"/>
          <w:szCs w:val="23"/>
        </w:rPr>
      </w:pPr>
      <w:r w:rsidRPr="00A306BE">
        <w:rPr>
          <w:rFonts w:ascii="Calibri" w:hAnsi="Calibri"/>
          <w:sz w:val="23"/>
          <w:szCs w:val="23"/>
        </w:rPr>
        <w:t>Senator Onder says the current law dates back 10 years…</w:t>
      </w:r>
    </w:p>
    <w:p w:rsidR="004B2FA4" w:rsidRPr="00A306BE" w:rsidRDefault="004B2FA4" w:rsidP="004B2FA4">
      <w:pPr>
        <w:spacing w:after="200" w:line="276" w:lineRule="auto"/>
        <w:ind w:left="720"/>
        <w:jc w:val="both"/>
        <w:rPr>
          <w:rFonts w:ascii="Calibri" w:hAnsi="Calibri"/>
          <w:b/>
          <w:sz w:val="23"/>
          <w:szCs w:val="23"/>
        </w:rPr>
      </w:pPr>
      <w:r w:rsidRPr="00A306BE">
        <w:rPr>
          <w:rFonts w:ascii="Calibri" w:hAnsi="Calibri"/>
          <w:b/>
          <w:sz w:val="23"/>
          <w:szCs w:val="23"/>
        </w:rPr>
        <w:t xml:space="preserve">Onder </w:t>
      </w:r>
      <w:r w:rsidR="00BE248B" w:rsidRPr="00A306BE">
        <w:rPr>
          <w:rFonts w:ascii="Calibri" w:hAnsi="Calibri"/>
          <w:b/>
          <w:sz w:val="23"/>
          <w:szCs w:val="23"/>
        </w:rPr>
        <w:t>3</w:t>
      </w:r>
      <w:r w:rsidRPr="00A306BE">
        <w:rPr>
          <w:rFonts w:ascii="Calibri" w:hAnsi="Calibri"/>
          <w:b/>
          <w:sz w:val="23"/>
          <w:szCs w:val="23"/>
        </w:rPr>
        <w:t xml:space="preserve"> / Runs :12 / OC: </w:t>
      </w:r>
      <w:r w:rsidR="00572102" w:rsidRPr="00A306BE">
        <w:rPr>
          <w:rFonts w:ascii="Calibri" w:hAnsi="Calibri"/>
          <w:b/>
          <w:sz w:val="23"/>
          <w:szCs w:val="23"/>
        </w:rPr>
        <w:t>met those criteria.</w:t>
      </w:r>
    </w:p>
    <w:p w:rsidR="004B2FA4" w:rsidRPr="00A306BE" w:rsidRDefault="004B2FA4" w:rsidP="00572102">
      <w:pPr>
        <w:spacing w:after="200" w:line="276" w:lineRule="auto"/>
        <w:ind w:left="720" w:right="720"/>
        <w:jc w:val="both"/>
        <w:rPr>
          <w:rFonts w:ascii="Calibri" w:hAnsi="Calibri"/>
          <w:i/>
          <w:sz w:val="23"/>
          <w:szCs w:val="23"/>
        </w:rPr>
      </w:pPr>
      <w:r w:rsidRPr="00A306BE">
        <w:rPr>
          <w:rFonts w:ascii="Calibri" w:hAnsi="Calibri"/>
          <w:i/>
          <w:sz w:val="23"/>
          <w:szCs w:val="23"/>
        </w:rPr>
        <w:t>“</w:t>
      </w:r>
      <w:r w:rsidR="00572102" w:rsidRPr="00A306BE">
        <w:rPr>
          <w:rFonts w:ascii="Calibri" w:hAnsi="Calibri"/>
          <w:i/>
          <w:sz w:val="23"/>
          <w:szCs w:val="23"/>
        </w:rPr>
        <w:t xml:space="preserve">That once failed to meet those criteria, and yet, the PLA was enacted anyway. There was appeal to the </w:t>
      </w:r>
      <w:hyperlink r:id="rId7" w:history="1">
        <w:r w:rsidR="00572102" w:rsidRPr="00A306BE">
          <w:rPr>
            <w:rStyle w:val="Hyperlink"/>
            <w:rFonts w:ascii="Calibri" w:hAnsi="Calibri"/>
            <w:i/>
            <w:sz w:val="23"/>
            <w:szCs w:val="23"/>
          </w:rPr>
          <w:t>Labor and Industrial Relations Commission</w:t>
        </w:r>
      </w:hyperlink>
      <w:r w:rsidR="00572102" w:rsidRPr="00A306BE">
        <w:rPr>
          <w:rFonts w:ascii="Calibri" w:hAnsi="Calibri"/>
          <w:i/>
          <w:sz w:val="23"/>
          <w:szCs w:val="23"/>
        </w:rPr>
        <w:t xml:space="preserve"> that was supposed to look at whether the O’Fallon PLA met those criteria.”</w:t>
      </w:r>
    </w:p>
    <w:p w:rsidR="004B2FA4" w:rsidRPr="00A306BE" w:rsidRDefault="004B2FA4" w:rsidP="00AB4FE4">
      <w:pPr>
        <w:spacing w:after="200" w:line="276" w:lineRule="auto"/>
        <w:jc w:val="both"/>
        <w:rPr>
          <w:rFonts w:ascii="Calibri" w:hAnsi="Calibri"/>
          <w:sz w:val="23"/>
          <w:szCs w:val="23"/>
        </w:rPr>
      </w:pPr>
      <w:r w:rsidRPr="00A306BE">
        <w:rPr>
          <w:rFonts w:ascii="Calibri" w:hAnsi="Calibri"/>
          <w:sz w:val="23"/>
          <w:szCs w:val="23"/>
        </w:rPr>
        <w:t>Senator John Rizzo of Kansas City says he does</w:t>
      </w:r>
      <w:r w:rsidR="00082276" w:rsidRPr="00A306BE">
        <w:rPr>
          <w:rFonts w:ascii="Calibri" w:hAnsi="Calibri"/>
          <w:sz w:val="23"/>
          <w:szCs w:val="23"/>
        </w:rPr>
        <w:t xml:space="preserve"> </w:t>
      </w:r>
      <w:r w:rsidRPr="00A306BE">
        <w:rPr>
          <w:rFonts w:ascii="Calibri" w:hAnsi="Calibri"/>
          <w:sz w:val="23"/>
          <w:szCs w:val="23"/>
        </w:rPr>
        <w:t>n</w:t>
      </w:r>
      <w:r w:rsidR="00082276" w:rsidRPr="00A306BE">
        <w:rPr>
          <w:rFonts w:ascii="Calibri" w:hAnsi="Calibri"/>
          <w:sz w:val="23"/>
          <w:szCs w:val="23"/>
        </w:rPr>
        <w:t>o</w:t>
      </w:r>
      <w:r w:rsidRPr="00A306BE">
        <w:rPr>
          <w:rFonts w:ascii="Calibri" w:hAnsi="Calibri"/>
          <w:sz w:val="23"/>
          <w:szCs w:val="23"/>
        </w:rPr>
        <w:t>t see how this could benefit Missouri…</w:t>
      </w:r>
    </w:p>
    <w:p w:rsidR="004B2FA4" w:rsidRPr="00A306BE" w:rsidRDefault="004B2FA4" w:rsidP="004B2FA4">
      <w:pPr>
        <w:spacing w:after="200" w:line="276" w:lineRule="auto"/>
        <w:ind w:left="720"/>
        <w:jc w:val="both"/>
        <w:rPr>
          <w:rFonts w:ascii="Calibri" w:hAnsi="Calibri"/>
          <w:b/>
          <w:sz w:val="23"/>
          <w:szCs w:val="23"/>
        </w:rPr>
      </w:pPr>
      <w:r w:rsidRPr="00A306BE">
        <w:rPr>
          <w:rFonts w:ascii="Calibri" w:hAnsi="Calibri"/>
          <w:b/>
          <w:sz w:val="23"/>
          <w:szCs w:val="23"/>
        </w:rPr>
        <w:t xml:space="preserve">Rizzo </w:t>
      </w:r>
      <w:r w:rsidR="00BE248B" w:rsidRPr="00A306BE">
        <w:rPr>
          <w:rFonts w:ascii="Calibri" w:hAnsi="Calibri"/>
          <w:b/>
          <w:sz w:val="23"/>
          <w:szCs w:val="23"/>
        </w:rPr>
        <w:t>4</w:t>
      </w:r>
      <w:r w:rsidRPr="00A306BE">
        <w:rPr>
          <w:rFonts w:ascii="Calibri" w:hAnsi="Calibri"/>
          <w:b/>
          <w:sz w:val="23"/>
          <w:szCs w:val="23"/>
        </w:rPr>
        <w:t xml:space="preserve"> / Runs :08 / OC: </w:t>
      </w:r>
      <w:r w:rsidR="005228D7" w:rsidRPr="00A306BE">
        <w:rPr>
          <w:rFonts w:ascii="Calibri" w:hAnsi="Calibri"/>
          <w:b/>
          <w:sz w:val="23"/>
          <w:szCs w:val="23"/>
        </w:rPr>
        <w:t>in this state.</w:t>
      </w:r>
    </w:p>
    <w:p w:rsidR="004B2FA4" w:rsidRPr="00A306BE" w:rsidRDefault="004B2FA4" w:rsidP="005228D7">
      <w:pPr>
        <w:spacing w:after="200" w:line="276" w:lineRule="auto"/>
        <w:ind w:left="720" w:right="720"/>
        <w:jc w:val="both"/>
        <w:rPr>
          <w:rFonts w:ascii="Calibri" w:hAnsi="Calibri"/>
          <w:i/>
          <w:sz w:val="23"/>
          <w:szCs w:val="23"/>
        </w:rPr>
      </w:pPr>
      <w:r w:rsidRPr="00A306BE">
        <w:rPr>
          <w:rFonts w:ascii="Calibri" w:hAnsi="Calibri"/>
          <w:i/>
          <w:sz w:val="23"/>
          <w:szCs w:val="23"/>
        </w:rPr>
        <w:lastRenderedPageBreak/>
        <w:t>“</w:t>
      </w:r>
      <w:r w:rsidR="005228D7" w:rsidRPr="00A306BE">
        <w:rPr>
          <w:rFonts w:ascii="Calibri" w:hAnsi="Calibri"/>
          <w:i/>
          <w:sz w:val="23"/>
          <w:szCs w:val="23"/>
        </w:rPr>
        <w:t>All get to the same conclusion and the same — and that conclusion is, to bring down wages, to put more profits into the top part of business in this state.”</w:t>
      </w:r>
    </w:p>
    <w:p w:rsidR="00D8384B" w:rsidRPr="00A306BE" w:rsidRDefault="009F1555" w:rsidP="009F1555">
      <w:pPr>
        <w:spacing w:after="200" w:line="276" w:lineRule="auto"/>
        <w:ind w:left="720"/>
        <w:jc w:val="both"/>
        <w:rPr>
          <w:rFonts w:ascii="Calibri" w:hAnsi="Calibri"/>
          <w:b/>
          <w:sz w:val="23"/>
          <w:szCs w:val="23"/>
        </w:rPr>
      </w:pPr>
      <w:r w:rsidRPr="00A306BE">
        <w:rPr>
          <w:rFonts w:ascii="Calibri" w:hAnsi="Calibri"/>
          <w:b/>
          <w:sz w:val="23"/>
          <w:szCs w:val="23"/>
        </w:rPr>
        <w:t xml:space="preserve">Nat Snd 3 / Runs :03 / OC: </w:t>
      </w:r>
      <w:r w:rsidR="00082276" w:rsidRPr="00A306BE">
        <w:rPr>
          <w:rFonts w:ascii="Calibri" w:hAnsi="Calibri"/>
          <w:b/>
          <w:sz w:val="23"/>
          <w:szCs w:val="23"/>
        </w:rPr>
        <w:t>between senators and</w:t>
      </w:r>
      <w:r w:rsidR="00BE248B" w:rsidRPr="00A306BE">
        <w:rPr>
          <w:rFonts w:ascii="Calibri" w:hAnsi="Calibri"/>
          <w:b/>
          <w:sz w:val="23"/>
          <w:szCs w:val="23"/>
        </w:rPr>
        <w:t>.</w:t>
      </w:r>
    </w:p>
    <w:p w:rsidR="009F1555" w:rsidRPr="00A306BE" w:rsidRDefault="009F1555" w:rsidP="009F1555">
      <w:pPr>
        <w:spacing w:after="200" w:line="276" w:lineRule="auto"/>
        <w:ind w:left="720"/>
        <w:jc w:val="both"/>
        <w:rPr>
          <w:rFonts w:ascii="Calibri" w:hAnsi="Calibri"/>
          <w:i/>
          <w:sz w:val="23"/>
          <w:szCs w:val="23"/>
        </w:rPr>
      </w:pPr>
      <w:r w:rsidRPr="00A306BE">
        <w:rPr>
          <w:rFonts w:ascii="Calibri" w:hAnsi="Calibri"/>
          <w:i/>
          <w:sz w:val="23"/>
          <w:szCs w:val="23"/>
        </w:rPr>
        <w:t>“</w:t>
      </w:r>
      <w:r w:rsidR="00BE248B" w:rsidRPr="00A306BE">
        <w:rPr>
          <w:rFonts w:ascii="Calibri" w:hAnsi="Calibri"/>
          <w:i/>
          <w:sz w:val="23"/>
          <w:szCs w:val="23"/>
        </w:rPr>
        <w:t>Appreciate the discussion we’ve had the last three days</w:t>
      </w:r>
      <w:r w:rsidR="00082276" w:rsidRPr="00A306BE">
        <w:rPr>
          <w:rFonts w:ascii="Calibri" w:hAnsi="Calibri"/>
          <w:i/>
          <w:sz w:val="23"/>
          <w:szCs w:val="23"/>
        </w:rPr>
        <w:t xml:space="preserve"> between senators and</w:t>
      </w:r>
      <w:r w:rsidR="00BE248B" w:rsidRPr="00A306BE">
        <w:rPr>
          <w:rFonts w:ascii="Calibri" w:hAnsi="Calibri"/>
          <w:i/>
          <w:sz w:val="23"/>
          <w:szCs w:val="23"/>
        </w:rPr>
        <w:t>….”</w:t>
      </w:r>
    </w:p>
    <w:p w:rsidR="009F1555" w:rsidRPr="00A306BE" w:rsidRDefault="009F1555" w:rsidP="00AB4FE4">
      <w:pPr>
        <w:spacing w:after="200" w:line="276" w:lineRule="auto"/>
        <w:jc w:val="both"/>
        <w:rPr>
          <w:rFonts w:ascii="Calibri" w:hAnsi="Calibri"/>
          <w:sz w:val="23"/>
          <w:szCs w:val="23"/>
        </w:rPr>
      </w:pPr>
      <w:r w:rsidRPr="00A306BE">
        <w:rPr>
          <w:rFonts w:ascii="Calibri" w:hAnsi="Calibri"/>
          <w:sz w:val="23"/>
          <w:szCs w:val="23"/>
        </w:rPr>
        <w:t>By Wednesday evening, the preliminary vote on the measure would be taken.</w:t>
      </w:r>
    </w:p>
    <w:p w:rsidR="009F1555" w:rsidRPr="00A306BE" w:rsidRDefault="009F1555" w:rsidP="00AB4FE4">
      <w:pPr>
        <w:spacing w:after="200" w:line="276" w:lineRule="auto"/>
        <w:jc w:val="both"/>
        <w:rPr>
          <w:rFonts w:ascii="Calibri" w:hAnsi="Calibri"/>
          <w:sz w:val="23"/>
          <w:szCs w:val="23"/>
        </w:rPr>
      </w:pPr>
      <w:r w:rsidRPr="00A306BE">
        <w:rPr>
          <w:rFonts w:ascii="Calibri" w:hAnsi="Calibri"/>
          <w:sz w:val="23"/>
          <w:szCs w:val="23"/>
        </w:rPr>
        <w:t>Before the perfection vote, the sponsor spoke one, final time…</w:t>
      </w:r>
    </w:p>
    <w:p w:rsidR="009F1555" w:rsidRPr="00A306BE" w:rsidRDefault="009F1555" w:rsidP="009F1555">
      <w:pPr>
        <w:spacing w:after="200" w:line="276" w:lineRule="auto"/>
        <w:ind w:left="720"/>
        <w:jc w:val="both"/>
        <w:rPr>
          <w:rFonts w:ascii="Calibri" w:hAnsi="Calibri"/>
          <w:b/>
          <w:sz w:val="23"/>
          <w:szCs w:val="23"/>
        </w:rPr>
      </w:pPr>
      <w:r w:rsidRPr="00A306BE">
        <w:rPr>
          <w:rFonts w:ascii="Calibri" w:hAnsi="Calibri"/>
          <w:b/>
          <w:sz w:val="23"/>
          <w:szCs w:val="23"/>
        </w:rPr>
        <w:t xml:space="preserve">Onder </w:t>
      </w:r>
      <w:r w:rsidR="00BE248B" w:rsidRPr="00A306BE">
        <w:rPr>
          <w:rFonts w:ascii="Calibri" w:hAnsi="Calibri"/>
          <w:b/>
          <w:sz w:val="23"/>
          <w:szCs w:val="23"/>
        </w:rPr>
        <w:t>5</w:t>
      </w:r>
      <w:r w:rsidRPr="00A306BE">
        <w:rPr>
          <w:rFonts w:ascii="Calibri" w:hAnsi="Calibri"/>
          <w:b/>
          <w:sz w:val="23"/>
          <w:szCs w:val="23"/>
        </w:rPr>
        <w:t xml:space="preserve"> / Runs :10 / OC: </w:t>
      </w:r>
      <w:r w:rsidR="00B56CE7" w:rsidRPr="00A306BE">
        <w:rPr>
          <w:rFonts w:ascii="Calibri" w:hAnsi="Calibri"/>
          <w:b/>
          <w:sz w:val="23"/>
          <w:szCs w:val="23"/>
        </w:rPr>
        <w:t>of those projects.</w:t>
      </w:r>
    </w:p>
    <w:p w:rsidR="009F1555" w:rsidRPr="00A306BE" w:rsidRDefault="009F1555" w:rsidP="001F4D16">
      <w:pPr>
        <w:spacing w:after="200" w:line="276" w:lineRule="auto"/>
        <w:ind w:left="720" w:right="720"/>
        <w:jc w:val="both"/>
        <w:rPr>
          <w:rFonts w:ascii="Calibri" w:hAnsi="Calibri"/>
          <w:i/>
          <w:sz w:val="23"/>
          <w:szCs w:val="23"/>
        </w:rPr>
      </w:pPr>
      <w:r w:rsidRPr="00A306BE">
        <w:rPr>
          <w:rFonts w:ascii="Calibri" w:hAnsi="Calibri"/>
          <w:i/>
          <w:sz w:val="23"/>
          <w:szCs w:val="23"/>
        </w:rPr>
        <w:t>“</w:t>
      </w:r>
      <w:r w:rsidR="00B56CE7" w:rsidRPr="00A306BE">
        <w:rPr>
          <w:rFonts w:ascii="Calibri" w:hAnsi="Calibri"/>
          <w:i/>
          <w:sz w:val="23"/>
          <w:szCs w:val="23"/>
        </w:rPr>
        <w:t>Being able to build the school buildings or the libraries or the city halls that are being built with their own tax dollars is just plain unfair, and it can have the effect of artificially increasing the cost of those projects.”</w:t>
      </w:r>
    </w:p>
    <w:p w:rsidR="009F1555" w:rsidRPr="00A306BE" w:rsidRDefault="00FE31CF" w:rsidP="00AB4FE4">
      <w:pPr>
        <w:spacing w:after="200" w:line="276" w:lineRule="auto"/>
        <w:jc w:val="both"/>
        <w:rPr>
          <w:rFonts w:ascii="Calibri" w:hAnsi="Calibri"/>
          <w:sz w:val="23"/>
          <w:szCs w:val="23"/>
        </w:rPr>
      </w:pPr>
      <w:r w:rsidRPr="00A306BE">
        <w:rPr>
          <w:rFonts w:ascii="Calibri" w:hAnsi="Calibri"/>
          <w:sz w:val="23"/>
          <w:szCs w:val="23"/>
        </w:rPr>
        <w:t>Senator Walsh says this is the second measure to pass through the Missouri Senate this session that hurts unions, which represents 8 percent of Missouri’s population…</w:t>
      </w:r>
    </w:p>
    <w:p w:rsidR="00FE31CF" w:rsidRPr="00A306BE" w:rsidRDefault="00FE31CF" w:rsidP="00FE31CF">
      <w:pPr>
        <w:spacing w:after="200" w:line="276" w:lineRule="auto"/>
        <w:ind w:left="720"/>
        <w:jc w:val="both"/>
        <w:rPr>
          <w:rFonts w:ascii="Calibri" w:hAnsi="Calibri"/>
          <w:b/>
          <w:sz w:val="23"/>
          <w:szCs w:val="23"/>
        </w:rPr>
      </w:pPr>
      <w:r w:rsidRPr="00A306BE">
        <w:rPr>
          <w:rFonts w:ascii="Calibri" w:hAnsi="Calibri"/>
          <w:b/>
          <w:sz w:val="23"/>
          <w:szCs w:val="23"/>
        </w:rPr>
        <w:t xml:space="preserve">Walsh </w:t>
      </w:r>
      <w:r w:rsidR="00BE248B" w:rsidRPr="00A306BE">
        <w:rPr>
          <w:rFonts w:ascii="Calibri" w:hAnsi="Calibri"/>
          <w:b/>
          <w:sz w:val="23"/>
          <w:szCs w:val="23"/>
        </w:rPr>
        <w:t>6</w:t>
      </w:r>
      <w:r w:rsidRPr="00A306BE">
        <w:rPr>
          <w:rFonts w:ascii="Calibri" w:hAnsi="Calibri"/>
          <w:b/>
          <w:sz w:val="23"/>
          <w:szCs w:val="23"/>
        </w:rPr>
        <w:t xml:space="preserve"> / Runs :10 / OC: </w:t>
      </w:r>
      <w:r w:rsidR="001F4D16" w:rsidRPr="00A306BE">
        <w:rPr>
          <w:rFonts w:ascii="Calibri" w:hAnsi="Calibri"/>
          <w:b/>
          <w:sz w:val="23"/>
          <w:szCs w:val="23"/>
        </w:rPr>
        <w:t>people than that.</w:t>
      </w:r>
    </w:p>
    <w:p w:rsidR="00FE31CF" w:rsidRPr="00A306BE" w:rsidRDefault="00FE31CF" w:rsidP="0076748F">
      <w:pPr>
        <w:spacing w:after="200" w:line="276" w:lineRule="auto"/>
        <w:ind w:left="720" w:right="720"/>
        <w:jc w:val="both"/>
        <w:rPr>
          <w:rFonts w:ascii="Calibri" w:hAnsi="Calibri"/>
          <w:i/>
          <w:sz w:val="23"/>
          <w:szCs w:val="23"/>
        </w:rPr>
      </w:pPr>
      <w:r w:rsidRPr="00A306BE">
        <w:rPr>
          <w:rFonts w:ascii="Calibri" w:hAnsi="Calibri"/>
          <w:i/>
          <w:sz w:val="23"/>
          <w:szCs w:val="23"/>
        </w:rPr>
        <w:t>“</w:t>
      </w:r>
      <w:r w:rsidR="001F4D16" w:rsidRPr="00A306BE">
        <w:rPr>
          <w:rFonts w:ascii="Calibri" w:hAnsi="Calibri"/>
          <w:i/>
          <w:sz w:val="23"/>
          <w:szCs w:val="23"/>
        </w:rPr>
        <w:t>That 8 percent, that 485,000, that’s our union membership. That’s not the construction industry. So, we’re talking about even less people than that.”</w:t>
      </w:r>
    </w:p>
    <w:p w:rsidR="00366BB7" w:rsidRPr="00A306BE" w:rsidRDefault="00366BB7" w:rsidP="00AB4FE4">
      <w:pPr>
        <w:spacing w:after="200" w:line="276" w:lineRule="auto"/>
        <w:jc w:val="both"/>
        <w:rPr>
          <w:rFonts w:ascii="Calibri" w:hAnsi="Calibri"/>
          <w:sz w:val="23"/>
          <w:szCs w:val="23"/>
        </w:rPr>
      </w:pPr>
      <w:r w:rsidRPr="00A306BE">
        <w:rPr>
          <w:rFonts w:ascii="Calibri" w:hAnsi="Calibri"/>
          <w:sz w:val="23"/>
          <w:szCs w:val="23"/>
        </w:rPr>
        <w:t xml:space="preserve">Senate Bill 182 </w:t>
      </w:r>
      <w:r w:rsidR="00D8384B" w:rsidRPr="00A306BE">
        <w:rPr>
          <w:rFonts w:ascii="Calibri" w:hAnsi="Calibri"/>
          <w:sz w:val="23"/>
          <w:szCs w:val="23"/>
        </w:rPr>
        <w:t>still awaits a final vote before it could be sent to the Missouri House of Representatives for its consideration</w:t>
      </w:r>
      <w:r w:rsidRPr="00A306BE">
        <w:rPr>
          <w:rFonts w:ascii="Calibri" w:hAnsi="Calibri"/>
          <w:sz w:val="23"/>
          <w:szCs w:val="23"/>
        </w:rPr>
        <w:t>…</w:t>
      </w:r>
    </w:p>
    <w:p w:rsidR="00001502" w:rsidRPr="00A306BE" w:rsidRDefault="00001502" w:rsidP="00AC0B7E">
      <w:pPr>
        <w:spacing w:after="200" w:line="276" w:lineRule="auto"/>
        <w:ind w:left="720"/>
        <w:jc w:val="both"/>
        <w:rPr>
          <w:rFonts w:ascii="Calibri" w:hAnsi="Calibri"/>
          <w:b/>
          <w:sz w:val="23"/>
          <w:szCs w:val="23"/>
        </w:rPr>
      </w:pPr>
      <w:r w:rsidRPr="00A306BE">
        <w:rPr>
          <w:rFonts w:ascii="Calibri" w:hAnsi="Calibri"/>
          <w:b/>
          <w:sz w:val="23"/>
          <w:szCs w:val="23"/>
        </w:rPr>
        <w:t>Nat Snd</w:t>
      </w:r>
      <w:r w:rsidR="00A46459" w:rsidRPr="00A306BE">
        <w:rPr>
          <w:rFonts w:ascii="Calibri" w:hAnsi="Calibri"/>
          <w:b/>
          <w:sz w:val="23"/>
          <w:szCs w:val="23"/>
        </w:rPr>
        <w:t xml:space="preserve"> </w:t>
      </w:r>
      <w:r w:rsidR="00082276" w:rsidRPr="00A306BE">
        <w:rPr>
          <w:rFonts w:ascii="Calibri" w:hAnsi="Calibri"/>
          <w:b/>
          <w:sz w:val="23"/>
          <w:szCs w:val="23"/>
        </w:rPr>
        <w:t>4</w:t>
      </w:r>
      <w:r w:rsidR="00AC0B7E" w:rsidRPr="00A306BE">
        <w:rPr>
          <w:rFonts w:ascii="Calibri" w:hAnsi="Calibri"/>
          <w:b/>
          <w:sz w:val="23"/>
          <w:szCs w:val="23"/>
        </w:rPr>
        <w:t xml:space="preserve"> / Runs :07 / OC: </w:t>
      </w:r>
      <w:r w:rsidR="00BE248B" w:rsidRPr="00A306BE">
        <w:rPr>
          <w:rFonts w:ascii="Calibri" w:hAnsi="Calibri"/>
          <w:b/>
          <w:sz w:val="23"/>
          <w:szCs w:val="23"/>
        </w:rPr>
        <w:t>education. Revenue’s up.</w:t>
      </w:r>
    </w:p>
    <w:p w:rsidR="00AC0B7E" w:rsidRPr="00A306BE" w:rsidRDefault="003D2895" w:rsidP="003D5CDF">
      <w:pPr>
        <w:spacing w:after="200" w:line="276" w:lineRule="auto"/>
        <w:ind w:left="720" w:right="720"/>
        <w:jc w:val="both"/>
        <w:rPr>
          <w:rFonts w:ascii="Calibri" w:hAnsi="Calibri"/>
          <w:i/>
          <w:sz w:val="23"/>
          <w:szCs w:val="23"/>
        </w:rPr>
      </w:pPr>
      <w:r w:rsidRPr="00A306BE">
        <w:rPr>
          <w:rFonts w:ascii="Calibri" w:hAnsi="Calibri"/>
          <w:sz w:val="23"/>
          <w:szCs w:val="23"/>
        </w:rPr>
        <w:t xml:space="preserve">Senator </w:t>
      </w:r>
      <w:r w:rsidR="003D5CDF" w:rsidRPr="00A306BE">
        <w:rPr>
          <w:rFonts w:ascii="Calibri" w:hAnsi="Calibri"/>
          <w:sz w:val="23"/>
          <w:szCs w:val="23"/>
        </w:rPr>
        <w:t xml:space="preserve">Dan </w:t>
      </w:r>
      <w:r w:rsidRPr="00A306BE">
        <w:rPr>
          <w:rFonts w:ascii="Calibri" w:hAnsi="Calibri"/>
          <w:sz w:val="23"/>
          <w:szCs w:val="23"/>
        </w:rPr>
        <w:t>Brown</w:t>
      </w:r>
      <w:r w:rsidR="003D5CDF" w:rsidRPr="00A306BE">
        <w:rPr>
          <w:rFonts w:ascii="Calibri" w:hAnsi="Calibri"/>
          <w:sz w:val="23"/>
          <w:szCs w:val="23"/>
        </w:rPr>
        <w:t>, R-Rolla</w:t>
      </w:r>
      <w:r w:rsidRPr="00A306BE">
        <w:rPr>
          <w:rFonts w:ascii="Calibri" w:hAnsi="Calibri"/>
          <w:sz w:val="23"/>
          <w:szCs w:val="23"/>
        </w:rPr>
        <w:t>:</w:t>
      </w:r>
      <w:r w:rsidRPr="00A306BE">
        <w:rPr>
          <w:rFonts w:ascii="Calibri" w:hAnsi="Calibri"/>
          <w:i/>
          <w:sz w:val="23"/>
          <w:szCs w:val="23"/>
        </w:rPr>
        <w:t xml:space="preserve"> </w:t>
      </w:r>
      <w:r w:rsidR="00AC0B7E" w:rsidRPr="00A306BE">
        <w:rPr>
          <w:rFonts w:ascii="Calibri" w:hAnsi="Calibri"/>
          <w:i/>
          <w:sz w:val="23"/>
          <w:szCs w:val="23"/>
        </w:rPr>
        <w:t>“</w:t>
      </w:r>
      <w:r w:rsidR="00BE248B" w:rsidRPr="00A306BE">
        <w:rPr>
          <w:rFonts w:ascii="Calibri" w:hAnsi="Calibri"/>
          <w:i/>
          <w:sz w:val="23"/>
          <w:szCs w:val="23"/>
        </w:rPr>
        <w:t>The cuts that you see in the book is to the tune of 572 million.”</w:t>
      </w:r>
    </w:p>
    <w:p w:rsidR="00BE248B" w:rsidRPr="00A306BE" w:rsidRDefault="003D2895" w:rsidP="00AC0B7E">
      <w:pPr>
        <w:spacing w:after="200" w:line="276" w:lineRule="auto"/>
        <w:ind w:left="720"/>
        <w:jc w:val="both"/>
        <w:rPr>
          <w:rFonts w:ascii="Calibri" w:hAnsi="Calibri"/>
          <w:i/>
          <w:sz w:val="23"/>
          <w:szCs w:val="23"/>
        </w:rPr>
      </w:pPr>
      <w:r w:rsidRPr="00A306BE">
        <w:rPr>
          <w:rFonts w:ascii="Calibri" w:hAnsi="Calibri"/>
          <w:sz w:val="23"/>
          <w:szCs w:val="23"/>
        </w:rPr>
        <w:t>Senator Walsh:</w:t>
      </w:r>
      <w:r w:rsidRPr="00A306BE">
        <w:rPr>
          <w:rFonts w:ascii="Calibri" w:hAnsi="Calibri"/>
          <w:i/>
          <w:sz w:val="23"/>
          <w:szCs w:val="23"/>
        </w:rPr>
        <w:t xml:space="preserve"> </w:t>
      </w:r>
      <w:r w:rsidR="00BE248B" w:rsidRPr="00A306BE">
        <w:rPr>
          <w:rFonts w:ascii="Calibri" w:hAnsi="Calibri"/>
          <w:i/>
          <w:sz w:val="23"/>
          <w:szCs w:val="23"/>
        </w:rPr>
        <w:t>“We’re still cutting education. Revenue’s up.”</w:t>
      </w:r>
    </w:p>
    <w:p w:rsidR="00E35258" w:rsidRPr="00A306BE" w:rsidRDefault="00F82B07" w:rsidP="00AB4FE4">
      <w:pPr>
        <w:spacing w:after="200" w:line="276" w:lineRule="auto"/>
        <w:jc w:val="both"/>
        <w:rPr>
          <w:rFonts w:ascii="Calibri" w:hAnsi="Calibri"/>
          <w:sz w:val="23"/>
          <w:szCs w:val="23"/>
        </w:rPr>
      </w:pPr>
      <w:r w:rsidRPr="00A306BE">
        <w:rPr>
          <w:rFonts w:ascii="Calibri" w:hAnsi="Calibri"/>
          <w:sz w:val="23"/>
          <w:szCs w:val="23"/>
        </w:rPr>
        <w:t>Late last week, Missouri senators got their first look at the governor’s proposed budget for Fiscal Year 2018.</w:t>
      </w:r>
    </w:p>
    <w:p w:rsidR="002358D5" w:rsidRPr="00A306BE" w:rsidRDefault="002358D5" w:rsidP="00AB4FE4">
      <w:pPr>
        <w:spacing w:after="200" w:line="276" w:lineRule="auto"/>
        <w:jc w:val="both"/>
        <w:rPr>
          <w:rFonts w:ascii="Calibri" w:hAnsi="Calibri"/>
          <w:sz w:val="23"/>
          <w:szCs w:val="23"/>
        </w:rPr>
      </w:pPr>
      <w:r w:rsidRPr="00A306BE">
        <w:rPr>
          <w:rFonts w:ascii="Calibri" w:hAnsi="Calibri"/>
          <w:sz w:val="23"/>
          <w:szCs w:val="23"/>
        </w:rPr>
        <w:t xml:space="preserve">The Appropriations panel </w:t>
      </w:r>
      <w:r w:rsidR="00EB6773" w:rsidRPr="00A306BE">
        <w:rPr>
          <w:rFonts w:ascii="Calibri" w:hAnsi="Calibri"/>
          <w:sz w:val="23"/>
          <w:szCs w:val="23"/>
        </w:rPr>
        <w:t>bega</w:t>
      </w:r>
      <w:r w:rsidRPr="00A306BE">
        <w:rPr>
          <w:rFonts w:ascii="Calibri" w:hAnsi="Calibri"/>
          <w:sz w:val="23"/>
          <w:szCs w:val="23"/>
        </w:rPr>
        <w:t>n dissecting the budget this week. Missouri’s Fiscal Year 2018 budget has to be sent to the governor no lat</w:t>
      </w:r>
      <w:r w:rsidR="0031090E" w:rsidRPr="00A306BE">
        <w:rPr>
          <w:rFonts w:ascii="Calibri" w:hAnsi="Calibri"/>
          <w:sz w:val="23"/>
          <w:szCs w:val="23"/>
        </w:rPr>
        <w:t>er than 6 p.m. on Friday, May 5.</w:t>
      </w:r>
    </w:p>
    <w:p w:rsidR="00001502" w:rsidRPr="00A306BE" w:rsidRDefault="00001502" w:rsidP="00AB4FE4">
      <w:pPr>
        <w:spacing w:after="200" w:line="276" w:lineRule="auto"/>
        <w:jc w:val="both"/>
        <w:rPr>
          <w:rFonts w:ascii="Calibri" w:hAnsi="Calibri"/>
          <w:sz w:val="23"/>
          <w:szCs w:val="23"/>
        </w:rPr>
      </w:pPr>
      <w:r w:rsidRPr="00A306BE">
        <w:rPr>
          <w:rFonts w:ascii="Calibri" w:hAnsi="Calibri"/>
          <w:sz w:val="23"/>
          <w:szCs w:val="23"/>
        </w:rPr>
        <w:t xml:space="preserve">And, remember, you can follow these and other issues facing the Missouri Senate by visiting our website: </w:t>
      </w:r>
      <w:hyperlink r:id="rId8" w:history="1">
        <w:r w:rsidRPr="00A306BE">
          <w:rPr>
            <w:rStyle w:val="Hyperlink"/>
            <w:rFonts w:ascii="Calibri" w:hAnsi="Calibri"/>
            <w:sz w:val="23"/>
            <w:szCs w:val="23"/>
          </w:rPr>
          <w:t>senate.mo.gov</w:t>
        </w:r>
      </w:hyperlink>
      <w:r w:rsidRPr="00A306BE">
        <w:rPr>
          <w:rFonts w:ascii="Calibri" w:hAnsi="Calibri"/>
          <w:sz w:val="23"/>
          <w:szCs w:val="23"/>
        </w:rPr>
        <w:t>.</w:t>
      </w:r>
    </w:p>
    <w:p w:rsidR="00A13678" w:rsidRPr="00F52F2A" w:rsidRDefault="00001502" w:rsidP="00AB4FE4">
      <w:pPr>
        <w:spacing w:after="200" w:line="276" w:lineRule="auto"/>
        <w:jc w:val="both"/>
        <w:rPr>
          <w:rFonts w:ascii="Calibri" w:hAnsi="Calibri"/>
        </w:rPr>
      </w:pPr>
      <w:r w:rsidRPr="00A306BE">
        <w:rPr>
          <w:rFonts w:ascii="Calibri" w:hAnsi="Calibri"/>
          <w:sz w:val="23"/>
          <w:szCs w:val="23"/>
        </w:rPr>
        <w:t xml:space="preserve">Reporting </w:t>
      </w:r>
      <w:r w:rsidR="00BD43E9" w:rsidRPr="00A306BE">
        <w:rPr>
          <w:rFonts w:ascii="Calibri" w:hAnsi="Calibri"/>
          <w:sz w:val="23"/>
          <w:szCs w:val="23"/>
        </w:rPr>
        <w:t>from</w:t>
      </w:r>
      <w:r w:rsidRPr="00A306BE">
        <w:rPr>
          <w:rFonts w:ascii="Calibri" w:hAnsi="Calibri"/>
          <w:sz w:val="23"/>
          <w:szCs w:val="23"/>
        </w:rPr>
        <w:t xml:space="preserve"> the </w:t>
      </w:r>
      <w:r w:rsidR="00BD43E9" w:rsidRPr="00A306BE">
        <w:rPr>
          <w:rFonts w:ascii="Calibri" w:hAnsi="Calibri"/>
          <w:sz w:val="23"/>
          <w:szCs w:val="23"/>
        </w:rPr>
        <w:t>State Capitol</w:t>
      </w:r>
      <w:r w:rsidRPr="00A306BE">
        <w:rPr>
          <w:rFonts w:ascii="Calibri" w:hAnsi="Calibri"/>
          <w:sz w:val="23"/>
          <w:szCs w:val="23"/>
        </w:rPr>
        <w:t>, I’m Dean Morgan.</w:t>
      </w:r>
      <w:bookmarkEnd w:id="0"/>
    </w:p>
    <w:sectPr w:rsidR="00A13678" w:rsidRPr="00F52F2A" w:rsidSect="005448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A306BE" w:rsidRPr="00A306BE">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A306BE" w:rsidRPr="00A306BE">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82276"/>
    <w:rsid w:val="001F4D16"/>
    <w:rsid w:val="00221992"/>
    <w:rsid w:val="0023021A"/>
    <w:rsid w:val="002358D5"/>
    <w:rsid w:val="00246056"/>
    <w:rsid w:val="00286DE1"/>
    <w:rsid w:val="002F793F"/>
    <w:rsid w:val="0031090E"/>
    <w:rsid w:val="00366BB7"/>
    <w:rsid w:val="003D2895"/>
    <w:rsid w:val="003D5CDF"/>
    <w:rsid w:val="00445DCB"/>
    <w:rsid w:val="004B2FA4"/>
    <w:rsid w:val="005228D7"/>
    <w:rsid w:val="005448AD"/>
    <w:rsid w:val="00572102"/>
    <w:rsid w:val="0058660C"/>
    <w:rsid w:val="005C73C3"/>
    <w:rsid w:val="005E6A2A"/>
    <w:rsid w:val="00655B84"/>
    <w:rsid w:val="006613B4"/>
    <w:rsid w:val="00681A33"/>
    <w:rsid w:val="006B6051"/>
    <w:rsid w:val="006D14BF"/>
    <w:rsid w:val="006D1D0A"/>
    <w:rsid w:val="006F2F9D"/>
    <w:rsid w:val="0076748F"/>
    <w:rsid w:val="00772D4F"/>
    <w:rsid w:val="008B7B4D"/>
    <w:rsid w:val="008C78E0"/>
    <w:rsid w:val="0090639E"/>
    <w:rsid w:val="0092103B"/>
    <w:rsid w:val="00950B62"/>
    <w:rsid w:val="009F1555"/>
    <w:rsid w:val="009F3AB2"/>
    <w:rsid w:val="00A1466F"/>
    <w:rsid w:val="00A306BE"/>
    <w:rsid w:val="00A46459"/>
    <w:rsid w:val="00A53111"/>
    <w:rsid w:val="00A613B0"/>
    <w:rsid w:val="00AA6624"/>
    <w:rsid w:val="00AB4FE4"/>
    <w:rsid w:val="00AC0B7E"/>
    <w:rsid w:val="00B04D6F"/>
    <w:rsid w:val="00B245FF"/>
    <w:rsid w:val="00B25750"/>
    <w:rsid w:val="00B56CE7"/>
    <w:rsid w:val="00BA3FB0"/>
    <w:rsid w:val="00BC069C"/>
    <w:rsid w:val="00BD43E9"/>
    <w:rsid w:val="00BE248B"/>
    <w:rsid w:val="00C704B0"/>
    <w:rsid w:val="00CC6821"/>
    <w:rsid w:val="00CC7068"/>
    <w:rsid w:val="00CD5A04"/>
    <w:rsid w:val="00D1260F"/>
    <w:rsid w:val="00D15641"/>
    <w:rsid w:val="00D22F11"/>
    <w:rsid w:val="00D8384B"/>
    <w:rsid w:val="00DD46D5"/>
    <w:rsid w:val="00E35258"/>
    <w:rsid w:val="00EB1770"/>
    <w:rsid w:val="00EB6773"/>
    <w:rsid w:val="00EF2E7B"/>
    <w:rsid w:val="00EF74A8"/>
    <w:rsid w:val="00F52F2A"/>
    <w:rsid w:val="00F71F8D"/>
    <w:rsid w:val="00F82B07"/>
    <w:rsid w:val="00FE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s://labor.mo.gov/lir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7info/bts_web/Bill.aspx?SessionType=R&amp;BillID=5709546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38</cp:revision>
  <dcterms:created xsi:type="dcterms:W3CDTF">2017-02-06T15:37:00Z</dcterms:created>
  <dcterms:modified xsi:type="dcterms:W3CDTF">2017-02-10T16:50:00Z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