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EA4794">
        <w:rPr>
          <w:rFonts w:asciiTheme="majorHAnsi" w:hAnsiTheme="majorHAnsi"/>
          <w:b/>
          <w:color w:val="000099"/>
          <w:sz w:val="28"/>
          <w:szCs w:val="28"/>
        </w:rPr>
        <w:t>Session Begins</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131191">
        <w:rPr>
          <w:rFonts w:ascii="Calibri" w:hAnsi="Calibri"/>
        </w:rPr>
        <w:t>the opening days of the 2017 legislative session</w:t>
      </w:r>
      <w:r w:rsidR="0090639E" w:rsidRPr="00F52F2A">
        <w:rPr>
          <w:rFonts w:ascii="Calibri" w:hAnsi="Calibri"/>
        </w:rPr>
        <w:t>…</w:t>
      </w:r>
    </w:p>
    <w:p w:rsidR="00001502" w:rsidRPr="00E76266" w:rsidRDefault="00001502" w:rsidP="00E76266">
      <w:pPr>
        <w:spacing w:after="200" w:line="276" w:lineRule="auto"/>
        <w:ind w:left="720"/>
        <w:jc w:val="both"/>
        <w:rPr>
          <w:rFonts w:ascii="Calibri" w:hAnsi="Calibri"/>
          <w:b/>
        </w:rPr>
      </w:pPr>
      <w:r w:rsidRPr="00E76266">
        <w:rPr>
          <w:rFonts w:ascii="Calibri" w:hAnsi="Calibri"/>
          <w:b/>
        </w:rPr>
        <w:t>Nat Snd</w:t>
      </w:r>
      <w:r w:rsidR="00A46459" w:rsidRPr="00E76266">
        <w:rPr>
          <w:rFonts w:ascii="Calibri" w:hAnsi="Calibri"/>
          <w:b/>
        </w:rPr>
        <w:t xml:space="preserve"> 1</w:t>
      </w:r>
      <w:r w:rsidR="00E76266" w:rsidRPr="00E76266">
        <w:rPr>
          <w:rFonts w:ascii="Calibri" w:hAnsi="Calibri"/>
          <w:b/>
        </w:rPr>
        <w:t xml:space="preserve"> / Runs :0</w:t>
      </w:r>
      <w:r w:rsidR="00801B78">
        <w:rPr>
          <w:rFonts w:ascii="Calibri" w:hAnsi="Calibri"/>
          <w:b/>
        </w:rPr>
        <w:t>1</w:t>
      </w:r>
      <w:r w:rsidR="00E76266" w:rsidRPr="00E76266">
        <w:rPr>
          <w:rFonts w:ascii="Calibri" w:hAnsi="Calibri"/>
          <w:b/>
        </w:rPr>
        <w:t xml:space="preserve"> / OC: </w:t>
      </w:r>
      <w:r w:rsidR="00FF3A80">
        <w:rPr>
          <w:rFonts w:ascii="Calibri" w:hAnsi="Calibri"/>
          <w:b/>
        </w:rPr>
        <w:t>(sfx out)</w:t>
      </w:r>
    </w:p>
    <w:p w:rsidR="00E76266" w:rsidRPr="00E76266" w:rsidRDefault="00E76266" w:rsidP="00E76266">
      <w:pPr>
        <w:spacing w:after="200" w:line="276" w:lineRule="auto"/>
        <w:ind w:left="720"/>
        <w:jc w:val="both"/>
        <w:rPr>
          <w:rFonts w:ascii="Calibri" w:hAnsi="Calibri"/>
          <w:i/>
        </w:rPr>
      </w:pPr>
      <w:r>
        <w:rPr>
          <w:rFonts w:ascii="Calibri" w:hAnsi="Calibri"/>
          <w:i/>
        </w:rPr>
        <w:t>“</w:t>
      </w:r>
      <w:r w:rsidR="00FF3A80">
        <w:rPr>
          <w:rFonts w:ascii="Calibri" w:hAnsi="Calibri"/>
          <w:i/>
        </w:rPr>
        <w:t>(sfx)</w:t>
      </w:r>
      <w:r w:rsidR="002257BB">
        <w:rPr>
          <w:rFonts w:ascii="Calibri" w:hAnsi="Calibri"/>
          <w:i/>
        </w:rPr>
        <w:t>”</w:t>
      </w:r>
    </w:p>
    <w:p w:rsidR="00E35258" w:rsidRPr="00E76266" w:rsidRDefault="00AC07AD" w:rsidP="00AB4FE4">
      <w:pPr>
        <w:spacing w:after="200" w:line="276" w:lineRule="auto"/>
        <w:jc w:val="both"/>
        <w:rPr>
          <w:rFonts w:ascii="Calibri" w:hAnsi="Calibri"/>
        </w:rPr>
      </w:pPr>
      <w:r>
        <w:rPr>
          <w:rFonts w:ascii="Calibri" w:hAnsi="Calibri"/>
        </w:rPr>
        <w:t>The First Regular Session of the 99</w:t>
      </w:r>
      <w:r w:rsidRPr="00AC07AD">
        <w:rPr>
          <w:rFonts w:ascii="Calibri" w:hAnsi="Calibri"/>
          <w:vertAlign w:val="superscript"/>
        </w:rPr>
        <w:t>th</w:t>
      </w:r>
      <w:r>
        <w:rPr>
          <w:rFonts w:ascii="Calibri" w:hAnsi="Calibri"/>
        </w:rPr>
        <w:t xml:space="preserve"> General Assembly began at noon on Wednesday.</w:t>
      </w:r>
    </w:p>
    <w:p w:rsidR="00A64AC6" w:rsidRDefault="00A64AC6" w:rsidP="00A64AC6">
      <w:pPr>
        <w:spacing w:after="200" w:line="276" w:lineRule="auto"/>
        <w:jc w:val="both"/>
        <w:rPr>
          <w:rFonts w:ascii="Calibri" w:hAnsi="Calibri"/>
        </w:rPr>
      </w:pPr>
      <w:r>
        <w:rPr>
          <w:rFonts w:ascii="Calibri" w:hAnsi="Calibri"/>
        </w:rPr>
        <w:t xml:space="preserve">In regards to issues, </w:t>
      </w:r>
      <w:r w:rsidR="00131191">
        <w:rPr>
          <w:rFonts w:ascii="Calibri" w:hAnsi="Calibri"/>
        </w:rPr>
        <w:t xml:space="preserve">Senate President Pro Tem Ron Richard of Joplin says </w:t>
      </w:r>
      <w:r>
        <w:rPr>
          <w:rFonts w:ascii="Calibri" w:hAnsi="Calibri"/>
        </w:rPr>
        <w:t>Right to Work remains a priority…</w:t>
      </w:r>
    </w:p>
    <w:p w:rsidR="00A64AC6" w:rsidRPr="008F0545" w:rsidRDefault="002257BB" w:rsidP="00A64AC6">
      <w:pPr>
        <w:spacing w:after="200" w:line="276" w:lineRule="auto"/>
        <w:ind w:left="720"/>
        <w:jc w:val="both"/>
        <w:rPr>
          <w:rFonts w:ascii="Calibri" w:hAnsi="Calibri"/>
          <w:b/>
        </w:rPr>
      </w:pPr>
      <w:r>
        <w:rPr>
          <w:rFonts w:ascii="Calibri" w:hAnsi="Calibri"/>
          <w:b/>
        </w:rPr>
        <w:t>Richard 1</w:t>
      </w:r>
      <w:r w:rsidR="00A64AC6" w:rsidRPr="008F0545">
        <w:rPr>
          <w:rFonts w:ascii="Calibri" w:hAnsi="Calibri"/>
          <w:b/>
        </w:rPr>
        <w:t xml:space="preserve"> / Runs :12 / OC: </w:t>
      </w:r>
      <w:r w:rsidR="00A64AC6">
        <w:rPr>
          <w:rFonts w:ascii="Calibri" w:hAnsi="Calibri"/>
          <w:b/>
        </w:rPr>
        <w:t>interest of employees.</w:t>
      </w:r>
    </w:p>
    <w:p w:rsidR="00A64AC6" w:rsidRPr="008F0545" w:rsidRDefault="00A64AC6" w:rsidP="00A64AC6">
      <w:pPr>
        <w:spacing w:after="200" w:line="276" w:lineRule="auto"/>
        <w:ind w:left="720"/>
        <w:jc w:val="both"/>
        <w:rPr>
          <w:rFonts w:ascii="Calibri" w:hAnsi="Calibri"/>
          <w:i/>
        </w:rPr>
      </w:pPr>
      <w:r>
        <w:rPr>
          <w:rFonts w:ascii="Calibri" w:hAnsi="Calibri"/>
          <w:i/>
        </w:rPr>
        <w:t>“It gives businesses a chance not to be forced to have unions dictate to them negotiations on working conditions. We want good working conditions, but to be forced to join a union is not necessarily in the best interest of employees.”</w:t>
      </w:r>
    </w:p>
    <w:p w:rsidR="00A64AC6" w:rsidRDefault="00A64AC6" w:rsidP="00A64AC6">
      <w:pPr>
        <w:spacing w:after="200" w:line="276" w:lineRule="auto"/>
        <w:jc w:val="both"/>
        <w:rPr>
          <w:rFonts w:ascii="Calibri" w:hAnsi="Calibri"/>
        </w:rPr>
      </w:pPr>
      <w:r>
        <w:rPr>
          <w:rFonts w:ascii="Calibri" w:hAnsi="Calibri"/>
        </w:rPr>
        <w:t>But Senate Minority Floor Leader Gina Walsh of Bellefontaine Neighbors calls the concept a bad idea…</w:t>
      </w:r>
    </w:p>
    <w:p w:rsidR="00A64AC6" w:rsidRPr="00F7153B" w:rsidRDefault="00A64AC6" w:rsidP="00A64AC6">
      <w:pPr>
        <w:spacing w:after="200" w:line="276" w:lineRule="auto"/>
        <w:ind w:left="720"/>
        <w:jc w:val="both"/>
        <w:rPr>
          <w:rFonts w:ascii="Calibri" w:hAnsi="Calibri"/>
          <w:b/>
        </w:rPr>
      </w:pPr>
      <w:r w:rsidRPr="00F7153B">
        <w:rPr>
          <w:rFonts w:ascii="Calibri" w:hAnsi="Calibri"/>
          <w:b/>
        </w:rPr>
        <w:t xml:space="preserve">Walsh </w:t>
      </w:r>
      <w:r w:rsidR="002257BB">
        <w:rPr>
          <w:rFonts w:ascii="Calibri" w:hAnsi="Calibri"/>
          <w:b/>
        </w:rPr>
        <w:t>2</w:t>
      </w:r>
      <w:r w:rsidRPr="00F7153B">
        <w:rPr>
          <w:rFonts w:ascii="Calibri" w:hAnsi="Calibri"/>
          <w:b/>
        </w:rPr>
        <w:t xml:space="preserve"> / Runs :08 / OC: </w:t>
      </w:r>
      <w:r>
        <w:rPr>
          <w:rFonts w:ascii="Calibri" w:hAnsi="Calibri"/>
          <w:b/>
        </w:rPr>
        <w:t>pay the fees.</w:t>
      </w:r>
    </w:p>
    <w:p w:rsidR="00A64AC6" w:rsidRPr="00F7153B" w:rsidRDefault="00A64AC6" w:rsidP="00A64AC6">
      <w:pPr>
        <w:spacing w:after="200" w:line="276" w:lineRule="auto"/>
        <w:ind w:left="720"/>
        <w:jc w:val="both"/>
        <w:rPr>
          <w:rFonts w:ascii="Calibri" w:hAnsi="Calibri"/>
          <w:i/>
        </w:rPr>
      </w:pPr>
      <w:r>
        <w:rPr>
          <w:rFonts w:ascii="Calibri" w:hAnsi="Calibri"/>
          <w:i/>
        </w:rPr>
        <w:t>“You should never get anything for free. I don’t think that the guy next to me should be able to come and join the club just because he wants to, and not pay the fees.”</w:t>
      </w:r>
    </w:p>
    <w:p w:rsidR="0018390B" w:rsidRDefault="004F3B4F" w:rsidP="00AB4FE4">
      <w:pPr>
        <w:spacing w:after="200" w:line="276" w:lineRule="auto"/>
        <w:jc w:val="both"/>
        <w:rPr>
          <w:rFonts w:ascii="Calibri" w:hAnsi="Calibri"/>
        </w:rPr>
      </w:pPr>
      <w:r>
        <w:rPr>
          <w:rFonts w:ascii="Calibri" w:hAnsi="Calibri"/>
        </w:rPr>
        <w:t>For Sen. Richard, this may be the year for some sort of education reform measure…</w:t>
      </w:r>
    </w:p>
    <w:p w:rsidR="004F3B4F" w:rsidRPr="004F3B4F" w:rsidRDefault="004F3B4F" w:rsidP="004F3B4F">
      <w:pPr>
        <w:spacing w:after="200" w:line="276" w:lineRule="auto"/>
        <w:ind w:left="720"/>
        <w:jc w:val="both"/>
        <w:rPr>
          <w:rFonts w:ascii="Calibri" w:hAnsi="Calibri"/>
          <w:b/>
        </w:rPr>
      </w:pPr>
      <w:r w:rsidRPr="004F3B4F">
        <w:rPr>
          <w:rFonts w:ascii="Calibri" w:hAnsi="Calibri"/>
          <w:b/>
        </w:rPr>
        <w:t xml:space="preserve">Richard 3 / Runs :10 / OC: </w:t>
      </w:r>
      <w:r w:rsidR="00294FFE">
        <w:rPr>
          <w:rFonts w:ascii="Calibri" w:hAnsi="Calibri"/>
          <w:b/>
        </w:rPr>
        <w:t>is just unacceptable.</w:t>
      </w:r>
    </w:p>
    <w:p w:rsidR="004F3B4F" w:rsidRPr="004F3B4F" w:rsidRDefault="004F3B4F" w:rsidP="004F3B4F">
      <w:pPr>
        <w:spacing w:after="200" w:line="276" w:lineRule="auto"/>
        <w:ind w:left="720"/>
        <w:jc w:val="both"/>
        <w:rPr>
          <w:rFonts w:ascii="Calibri" w:hAnsi="Calibri"/>
          <w:i/>
        </w:rPr>
      </w:pPr>
      <w:r>
        <w:rPr>
          <w:rFonts w:ascii="Calibri" w:hAnsi="Calibri"/>
          <w:i/>
        </w:rPr>
        <w:t>“</w:t>
      </w:r>
      <w:r w:rsidR="00294FFE">
        <w:rPr>
          <w:rFonts w:ascii="Calibri" w:hAnsi="Calibri"/>
          <w:i/>
        </w:rPr>
        <w:t>Again, I’m not sure what form it’ll take. But, failing school districts, with kids not getting an education, with kids going to universities and having to take remedial or reading is just unacceptable.”</w:t>
      </w:r>
    </w:p>
    <w:p w:rsidR="004F3B4F" w:rsidRDefault="00A679A0" w:rsidP="00AB4FE4">
      <w:pPr>
        <w:spacing w:after="200" w:line="276" w:lineRule="auto"/>
        <w:jc w:val="both"/>
        <w:rPr>
          <w:rFonts w:ascii="Calibri" w:hAnsi="Calibri"/>
        </w:rPr>
      </w:pPr>
      <w:r>
        <w:rPr>
          <w:rFonts w:ascii="Calibri" w:hAnsi="Calibri"/>
        </w:rPr>
        <w:t xml:space="preserve">But, Sen. Walsh cautions any sort of “reform” package </w:t>
      </w:r>
      <w:r w:rsidRPr="00A679A0">
        <w:rPr>
          <w:rFonts w:ascii="Calibri" w:hAnsi="Calibri"/>
          <w:u w:val="single"/>
        </w:rPr>
        <w:t>must</w:t>
      </w:r>
      <w:r>
        <w:rPr>
          <w:rFonts w:ascii="Calibri" w:hAnsi="Calibri"/>
        </w:rPr>
        <w:t xml:space="preserve"> be handled correctly…</w:t>
      </w:r>
    </w:p>
    <w:p w:rsidR="00A679A0" w:rsidRPr="00A679A0" w:rsidRDefault="00A679A0" w:rsidP="00A679A0">
      <w:pPr>
        <w:spacing w:after="200" w:line="276" w:lineRule="auto"/>
        <w:ind w:left="720"/>
        <w:jc w:val="both"/>
        <w:rPr>
          <w:rFonts w:ascii="Calibri" w:hAnsi="Calibri"/>
          <w:b/>
        </w:rPr>
      </w:pPr>
      <w:r w:rsidRPr="00A679A0">
        <w:rPr>
          <w:rFonts w:ascii="Calibri" w:hAnsi="Calibri"/>
          <w:b/>
        </w:rPr>
        <w:t xml:space="preserve">Walsh 4 / Runs :10 / OC: </w:t>
      </w:r>
      <w:r w:rsidR="00044338">
        <w:rPr>
          <w:rFonts w:ascii="Calibri" w:hAnsi="Calibri"/>
          <w:b/>
        </w:rPr>
        <w:t>about any reform.</w:t>
      </w:r>
    </w:p>
    <w:p w:rsidR="00A679A0" w:rsidRPr="00A679A0" w:rsidRDefault="00A679A0" w:rsidP="00A679A0">
      <w:pPr>
        <w:spacing w:after="200" w:line="276" w:lineRule="auto"/>
        <w:ind w:left="720"/>
        <w:jc w:val="both"/>
        <w:rPr>
          <w:rFonts w:ascii="Calibri" w:hAnsi="Calibri"/>
          <w:i/>
        </w:rPr>
      </w:pPr>
      <w:r>
        <w:rPr>
          <w:rFonts w:ascii="Calibri" w:hAnsi="Calibri"/>
          <w:i/>
        </w:rPr>
        <w:t>“</w:t>
      </w:r>
      <w:r w:rsidR="00044338">
        <w:rPr>
          <w:rFonts w:ascii="Calibri" w:hAnsi="Calibri"/>
          <w:i/>
        </w:rPr>
        <w:t>And, I’m going to be very cautious about education reform, because — if you’ve been reading, and I’m sure you have — how well Riverview Gardens is doing, in just three years. I’m going to be cautious about any reform.”</w:t>
      </w:r>
    </w:p>
    <w:p w:rsidR="00A64AC6" w:rsidRDefault="00A64AC6" w:rsidP="00A64AC6">
      <w:pPr>
        <w:spacing w:after="200" w:line="276" w:lineRule="auto"/>
        <w:jc w:val="both"/>
        <w:rPr>
          <w:rFonts w:ascii="Calibri" w:hAnsi="Calibri"/>
        </w:rPr>
      </w:pPr>
      <w:r>
        <w:rPr>
          <w:rFonts w:ascii="Calibri" w:hAnsi="Calibri"/>
        </w:rPr>
        <w:t xml:space="preserve">But, </w:t>
      </w:r>
      <w:r w:rsidR="008F0545">
        <w:rPr>
          <w:rFonts w:ascii="Calibri" w:hAnsi="Calibri"/>
        </w:rPr>
        <w:t>Sen</w:t>
      </w:r>
      <w:r>
        <w:rPr>
          <w:rFonts w:ascii="Calibri" w:hAnsi="Calibri"/>
        </w:rPr>
        <w:t>.</w:t>
      </w:r>
      <w:r w:rsidR="008F0545">
        <w:rPr>
          <w:rFonts w:ascii="Calibri" w:hAnsi="Calibri"/>
        </w:rPr>
        <w:t xml:space="preserve"> Richard says </w:t>
      </w:r>
      <w:r>
        <w:rPr>
          <w:rFonts w:ascii="Calibri" w:hAnsi="Calibri"/>
        </w:rPr>
        <w:t xml:space="preserve">more ethics reform is probably </w:t>
      </w:r>
      <w:r w:rsidRPr="00A64AC6">
        <w:rPr>
          <w:rFonts w:ascii="Calibri" w:hAnsi="Calibri"/>
          <w:u w:val="single"/>
        </w:rPr>
        <w:t>not</w:t>
      </w:r>
      <w:r>
        <w:rPr>
          <w:rFonts w:ascii="Calibri" w:hAnsi="Calibri"/>
        </w:rPr>
        <w:t xml:space="preserve"> needed…</w:t>
      </w:r>
    </w:p>
    <w:p w:rsidR="00A64AC6" w:rsidRPr="00131191" w:rsidRDefault="002257BB" w:rsidP="00A64AC6">
      <w:pPr>
        <w:spacing w:after="200" w:line="276" w:lineRule="auto"/>
        <w:ind w:left="720"/>
        <w:jc w:val="both"/>
        <w:rPr>
          <w:rFonts w:ascii="Calibri" w:hAnsi="Calibri"/>
          <w:b/>
        </w:rPr>
      </w:pPr>
      <w:r>
        <w:rPr>
          <w:rFonts w:ascii="Calibri" w:hAnsi="Calibri"/>
          <w:b/>
        </w:rPr>
        <w:lastRenderedPageBreak/>
        <w:t>Richard 5</w:t>
      </w:r>
      <w:r w:rsidR="00A64AC6" w:rsidRPr="00131191">
        <w:rPr>
          <w:rFonts w:ascii="Calibri" w:hAnsi="Calibri"/>
          <w:b/>
        </w:rPr>
        <w:t xml:space="preserve"> / Runs :09 / OC: </w:t>
      </w:r>
      <w:r w:rsidR="00A64AC6">
        <w:rPr>
          <w:rFonts w:ascii="Calibri" w:hAnsi="Calibri"/>
          <w:b/>
        </w:rPr>
        <w:t>to change that.</w:t>
      </w:r>
    </w:p>
    <w:p w:rsidR="00A64AC6" w:rsidRPr="00131191" w:rsidRDefault="00A64AC6" w:rsidP="00A64AC6">
      <w:pPr>
        <w:spacing w:after="200" w:line="276" w:lineRule="auto"/>
        <w:ind w:left="720" w:right="720"/>
        <w:jc w:val="both"/>
        <w:rPr>
          <w:rFonts w:ascii="Calibri" w:hAnsi="Calibri"/>
          <w:i/>
        </w:rPr>
      </w:pPr>
      <w:r>
        <w:rPr>
          <w:rFonts w:ascii="Calibri" w:hAnsi="Calibri"/>
          <w:i/>
        </w:rPr>
        <w:t>“However, the Legislature is a microcosm of Missouri, and you got people who do the right thing, people who do the wrong thing — and, there’s no amount of legislation going to change that.”</w:t>
      </w:r>
    </w:p>
    <w:p w:rsidR="00A64AC6" w:rsidRDefault="00A64AC6" w:rsidP="00A64AC6">
      <w:pPr>
        <w:spacing w:after="200" w:line="276" w:lineRule="auto"/>
        <w:jc w:val="both"/>
        <w:rPr>
          <w:rFonts w:ascii="Calibri" w:hAnsi="Calibri"/>
        </w:rPr>
      </w:pPr>
      <w:r>
        <w:rPr>
          <w:rFonts w:ascii="Calibri" w:hAnsi="Calibri"/>
        </w:rPr>
        <w:t xml:space="preserve">Senator Walsh adds the Legislature </w:t>
      </w:r>
      <w:r w:rsidRPr="0018390B">
        <w:rPr>
          <w:rFonts w:ascii="Calibri" w:hAnsi="Calibri"/>
          <w:u w:val="single"/>
        </w:rPr>
        <w:t>has</w:t>
      </w:r>
      <w:r>
        <w:rPr>
          <w:rFonts w:ascii="Calibri" w:hAnsi="Calibri"/>
        </w:rPr>
        <w:t xml:space="preserve"> to solve transportation funding…</w:t>
      </w:r>
    </w:p>
    <w:p w:rsidR="00A64AC6" w:rsidRPr="0018390B" w:rsidRDefault="002257BB" w:rsidP="00A64AC6">
      <w:pPr>
        <w:spacing w:after="200" w:line="276" w:lineRule="auto"/>
        <w:ind w:left="720"/>
        <w:jc w:val="both"/>
        <w:rPr>
          <w:rFonts w:ascii="Calibri" w:hAnsi="Calibri"/>
          <w:b/>
        </w:rPr>
      </w:pPr>
      <w:r>
        <w:rPr>
          <w:rFonts w:ascii="Calibri" w:hAnsi="Calibri"/>
          <w:b/>
        </w:rPr>
        <w:t>Walsh 6</w:t>
      </w:r>
      <w:bookmarkStart w:id="0" w:name="_GoBack"/>
      <w:bookmarkEnd w:id="0"/>
      <w:r w:rsidR="00A64AC6" w:rsidRPr="0018390B">
        <w:rPr>
          <w:rFonts w:ascii="Calibri" w:hAnsi="Calibri"/>
          <w:b/>
        </w:rPr>
        <w:t xml:space="preserve"> / Runs :11 / OC: </w:t>
      </w:r>
      <w:r w:rsidR="00A64AC6">
        <w:rPr>
          <w:rFonts w:ascii="Calibri" w:hAnsi="Calibri"/>
          <w:b/>
        </w:rPr>
        <w:t>can be done.</w:t>
      </w:r>
    </w:p>
    <w:p w:rsidR="00A64AC6" w:rsidRPr="0018390B" w:rsidRDefault="00A64AC6" w:rsidP="00A64AC6">
      <w:pPr>
        <w:spacing w:after="200" w:line="276" w:lineRule="auto"/>
        <w:ind w:left="720" w:right="720"/>
        <w:jc w:val="both"/>
        <w:rPr>
          <w:rFonts w:ascii="Calibri" w:hAnsi="Calibri"/>
          <w:i/>
        </w:rPr>
      </w:pPr>
      <w:r>
        <w:rPr>
          <w:rFonts w:ascii="Calibri" w:hAnsi="Calibri"/>
          <w:i/>
        </w:rPr>
        <w:t>“We need to sit down and just say to a group, or committee of our peers, and say, ‘Come up with two viable ways to fund this.’ And, I don’t even know if that can be done.”</w:t>
      </w:r>
    </w:p>
    <w:p w:rsidR="00F7153B" w:rsidRDefault="00E23CEF" w:rsidP="00A64AC6">
      <w:pPr>
        <w:spacing w:after="200" w:line="276" w:lineRule="auto"/>
        <w:jc w:val="both"/>
        <w:rPr>
          <w:rFonts w:ascii="Calibri" w:hAnsi="Calibri"/>
        </w:rPr>
      </w:pPr>
      <w:r>
        <w:rPr>
          <w:rFonts w:ascii="Calibri" w:hAnsi="Calibri"/>
        </w:rPr>
        <w:t>Senator Richard says his caucus maintains its majority…</w:t>
      </w:r>
    </w:p>
    <w:p w:rsidR="00E23CEF" w:rsidRPr="00E23CEF" w:rsidRDefault="00E23CEF" w:rsidP="00E23CEF">
      <w:pPr>
        <w:spacing w:after="200" w:line="276" w:lineRule="auto"/>
        <w:ind w:left="720"/>
        <w:jc w:val="both"/>
        <w:rPr>
          <w:rFonts w:ascii="Calibri" w:hAnsi="Calibri"/>
          <w:b/>
        </w:rPr>
      </w:pPr>
      <w:r w:rsidRPr="00E23CEF">
        <w:rPr>
          <w:rFonts w:ascii="Calibri" w:hAnsi="Calibri"/>
          <w:b/>
        </w:rPr>
        <w:t xml:space="preserve">Richard 7 / Runs :11 / OC: </w:t>
      </w:r>
      <w:r w:rsidR="00325E43">
        <w:rPr>
          <w:rFonts w:ascii="Calibri" w:hAnsi="Calibri"/>
          <w:b/>
        </w:rPr>
        <w:t>this great state.</w:t>
      </w:r>
    </w:p>
    <w:p w:rsidR="00E23CEF" w:rsidRPr="00E23CEF" w:rsidRDefault="00E23CEF" w:rsidP="00E23CEF">
      <w:pPr>
        <w:spacing w:after="200" w:line="276" w:lineRule="auto"/>
        <w:ind w:left="720"/>
        <w:jc w:val="both"/>
        <w:rPr>
          <w:rFonts w:ascii="Calibri" w:hAnsi="Calibri"/>
          <w:i/>
        </w:rPr>
      </w:pPr>
      <w:r>
        <w:rPr>
          <w:rFonts w:ascii="Calibri" w:hAnsi="Calibri"/>
          <w:i/>
        </w:rPr>
        <w:t>“</w:t>
      </w:r>
      <w:r w:rsidR="00325E43">
        <w:rPr>
          <w:rFonts w:ascii="Calibri" w:hAnsi="Calibri"/>
          <w:i/>
        </w:rPr>
        <w:t>We’ve been given a chance to govern, and we need to do it right. It’s my goal not to make any mistakes and to get Missouri in a better picture to live and work and be a part of this great state.”</w:t>
      </w:r>
    </w:p>
    <w:p w:rsidR="00E23CEF" w:rsidRDefault="00814C16" w:rsidP="00AB4FE4">
      <w:pPr>
        <w:spacing w:after="200" w:line="276" w:lineRule="auto"/>
        <w:jc w:val="both"/>
        <w:rPr>
          <w:rFonts w:ascii="Calibri" w:hAnsi="Calibri"/>
        </w:rPr>
      </w:pPr>
      <w:r>
        <w:rPr>
          <w:rFonts w:ascii="Calibri" w:hAnsi="Calibri"/>
        </w:rPr>
        <w:t xml:space="preserve">Senator Walsh says her side has </w:t>
      </w:r>
      <w:r w:rsidRPr="00814C16">
        <w:rPr>
          <w:rFonts w:ascii="Calibri" w:hAnsi="Calibri"/>
          <w:u w:val="single"/>
        </w:rPr>
        <w:t>added</w:t>
      </w:r>
      <w:r>
        <w:rPr>
          <w:rFonts w:ascii="Calibri" w:hAnsi="Calibri"/>
        </w:rPr>
        <w:t xml:space="preserve"> membership…</w:t>
      </w:r>
    </w:p>
    <w:p w:rsidR="00814C16" w:rsidRPr="00814C16" w:rsidRDefault="00814C16" w:rsidP="00814C16">
      <w:pPr>
        <w:spacing w:after="200" w:line="276" w:lineRule="auto"/>
        <w:ind w:left="720"/>
        <w:jc w:val="both"/>
        <w:rPr>
          <w:rFonts w:ascii="Calibri" w:hAnsi="Calibri"/>
          <w:b/>
        </w:rPr>
      </w:pPr>
      <w:r w:rsidRPr="00814C16">
        <w:rPr>
          <w:rFonts w:ascii="Calibri" w:hAnsi="Calibri"/>
          <w:b/>
        </w:rPr>
        <w:t xml:space="preserve">Walsh 8 / Runs :09 / OC: </w:t>
      </w:r>
      <w:r w:rsidR="00A63167">
        <w:rPr>
          <w:rFonts w:ascii="Calibri" w:hAnsi="Calibri"/>
          <w:b/>
        </w:rPr>
        <w:t>have new members.</w:t>
      </w:r>
    </w:p>
    <w:p w:rsidR="00814C16" w:rsidRPr="00814C16" w:rsidRDefault="00A63167" w:rsidP="00814C16">
      <w:pPr>
        <w:spacing w:after="200" w:line="276" w:lineRule="auto"/>
        <w:ind w:left="720"/>
        <w:jc w:val="both"/>
        <w:rPr>
          <w:rFonts w:ascii="Calibri" w:hAnsi="Calibri"/>
          <w:i/>
        </w:rPr>
      </w:pPr>
      <w:r>
        <w:rPr>
          <w:rFonts w:ascii="Calibri" w:hAnsi="Calibri"/>
          <w:i/>
        </w:rPr>
        <w:t>“We operated last year with a vacancy for part of the year, and we’re up to nine members. The dynamics of the [Missouri] Senate is going to change because you have new members.”</w:t>
      </w:r>
    </w:p>
    <w:p w:rsidR="00814C16" w:rsidRDefault="00814C16" w:rsidP="00AB4FE4">
      <w:pPr>
        <w:spacing w:after="200" w:line="276" w:lineRule="auto"/>
        <w:jc w:val="both"/>
        <w:rPr>
          <w:rFonts w:ascii="Calibri" w:hAnsi="Calibri"/>
        </w:rPr>
      </w:pPr>
      <w:r>
        <w:rPr>
          <w:rFonts w:ascii="Calibri" w:hAnsi="Calibri"/>
        </w:rPr>
        <w:t xml:space="preserve">There are also </w:t>
      </w:r>
      <w:r w:rsidR="00401D61">
        <w:rPr>
          <w:rFonts w:ascii="Calibri" w:hAnsi="Calibri"/>
        </w:rPr>
        <w:t>six</w:t>
      </w:r>
      <w:r>
        <w:rPr>
          <w:rFonts w:ascii="Calibri" w:hAnsi="Calibri"/>
        </w:rPr>
        <w:t xml:space="preserve"> new Missouri senators. They are 23</w:t>
      </w:r>
      <w:r w:rsidRPr="00814C16">
        <w:rPr>
          <w:rFonts w:ascii="Calibri" w:hAnsi="Calibri"/>
          <w:vertAlign w:val="superscript"/>
        </w:rPr>
        <w:t>rd</w:t>
      </w:r>
      <w:r>
        <w:rPr>
          <w:rFonts w:ascii="Calibri" w:hAnsi="Calibri"/>
        </w:rPr>
        <w:t xml:space="preserve"> District Sen. Bill Eigel of St. Charles, 21</w:t>
      </w:r>
      <w:r w:rsidRPr="00814C16">
        <w:rPr>
          <w:rFonts w:ascii="Calibri" w:hAnsi="Calibri"/>
          <w:vertAlign w:val="superscript"/>
        </w:rPr>
        <w:t>st</w:t>
      </w:r>
      <w:r>
        <w:rPr>
          <w:rFonts w:ascii="Calibri" w:hAnsi="Calibri"/>
        </w:rPr>
        <w:t xml:space="preserve"> District Sen. Denny Hoskins of Warrensburg, 4</w:t>
      </w:r>
      <w:r w:rsidRPr="00814C16">
        <w:rPr>
          <w:rFonts w:ascii="Calibri" w:hAnsi="Calibri"/>
          <w:vertAlign w:val="superscript"/>
        </w:rPr>
        <w:t>th</w:t>
      </w:r>
      <w:r>
        <w:rPr>
          <w:rFonts w:ascii="Calibri" w:hAnsi="Calibri"/>
        </w:rPr>
        <w:t xml:space="preserve"> District Sen. Jacob Hummel of St. Louis, 15</w:t>
      </w:r>
      <w:r w:rsidRPr="00814C16">
        <w:rPr>
          <w:rFonts w:ascii="Calibri" w:hAnsi="Calibri"/>
          <w:vertAlign w:val="superscript"/>
        </w:rPr>
        <w:t>th</w:t>
      </w:r>
      <w:r>
        <w:rPr>
          <w:rFonts w:ascii="Calibri" w:hAnsi="Calibri"/>
        </w:rPr>
        <w:t xml:space="preserve"> District Sen. Andrew Koenig of Manchester</w:t>
      </w:r>
      <w:r w:rsidR="00401D61">
        <w:rPr>
          <w:rFonts w:ascii="Calibri" w:hAnsi="Calibri"/>
        </w:rPr>
        <w:t>, 19</w:t>
      </w:r>
      <w:r w:rsidR="00401D61" w:rsidRPr="00401D61">
        <w:rPr>
          <w:rFonts w:ascii="Calibri" w:hAnsi="Calibri"/>
          <w:vertAlign w:val="superscript"/>
        </w:rPr>
        <w:t>th</w:t>
      </w:r>
      <w:r w:rsidR="00401D61">
        <w:rPr>
          <w:rFonts w:ascii="Calibri" w:hAnsi="Calibri"/>
        </w:rPr>
        <w:t xml:space="preserve"> District Sen. Caleb Rowden of Columbia</w:t>
      </w:r>
      <w:r>
        <w:rPr>
          <w:rFonts w:ascii="Calibri" w:hAnsi="Calibri"/>
        </w:rPr>
        <w:t xml:space="preserve"> and 11</w:t>
      </w:r>
      <w:r w:rsidRPr="00814C16">
        <w:rPr>
          <w:rFonts w:ascii="Calibri" w:hAnsi="Calibri"/>
          <w:vertAlign w:val="superscript"/>
        </w:rPr>
        <w:t>th</w:t>
      </w:r>
      <w:r>
        <w:rPr>
          <w:rFonts w:ascii="Calibri" w:hAnsi="Calibri"/>
        </w:rPr>
        <w:t xml:space="preserve"> District Sen. John Rizzo of Independence.</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6"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D16E8" w:rsidRPr="008D16E8">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D16E8" w:rsidRPr="008D16E8">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44338"/>
    <w:rsid w:val="00131191"/>
    <w:rsid w:val="0018390B"/>
    <w:rsid w:val="00221992"/>
    <w:rsid w:val="002257BB"/>
    <w:rsid w:val="0023021A"/>
    <w:rsid w:val="00294FFE"/>
    <w:rsid w:val="002F793F"/>
    <w:rsid w:val="00325E43"/>
    <w:rsid w:val="00401D61"/>
    <w:rsid w:val="00445DCB"/>
    <w:rsid w:val="00497465"/>
    <w:rsid w:val="004F3B4F"/>
    <w:rsid w:val="005448AD"/>
    <w:rsid w:val="005E6A2A"/>
    <w:rsid w:val="00655B84"/>
    <w:rsid w:val="00681A33"/>
    <w:rsid w:val="006D14BF"/>
    <w:rsid w:val="006F2F9D"/>
    <w:rsid w:val="00772D4F"/>
    <w:rsid w:val="00801B78"/>
    <w:rsid w:val="00814C16"/>
    <w:rsid w:val="00861A3B"/>
    <w:rsid w:val="008B7B4D"/>
    <w:rsid w:val="008D16E8"/>
    <w:rsid w:val="008D3A6C"/>
    <w:rsid w:val="008F0545"/>
    <w:rsid w:val="0090639E"/>
    <w:rsid w:val="0092103B"/>
    <w:rsid w:val="009F3AB2"/>
    <w:rsid w:val="00A4520B"/>
    <w:rsid w:val="00A46459"/>
    <w:rsid w:val="00A53111"/>
    <w:rsid w:val="00A613B0"/>
    <w:rsid w:val="00A63167"/>
    <w:rsid w:val="00A64AC6"/>
    <w:rsid w:val="00A679A0"/>
    <w:rsid w:val="00AA0EFF"/>
    <w:rsid w:val="00AA6624"/>
    <w:rsid w:val="00AB4FE4"/>
    <w:rsid w:val="00AC07AD"/>
    <w:rsid w:val="00B04D6F"/>
    <w:rsid w:val="00BA3FB0"/>
    <w:rsid w:val="00BC069C"/>
    <w:rsid w:val="00BD43E9"/>
    <w:rsid w:val="00CC6821"/>
    <w:rsid w:val="00CC7068"/>
    <w:rsid w:val="00CD5A04"/>
    <w:rsid w:val="00D1260F"/>
    <w:rsid w:val="00D15641"/>
    <w:rsid w:val="00DD46D5"/>
    <w:rsid w:val="00E23CEF"/>
    <w:rsid w:val="00E35258"/>
    <w:rsid w:val="00E76266"/>
    <w:rsid w:val="00E90834"/>
    <w:rsid w:val="00EA4794"/>
    <w:rsid w:val="00EB1770"/>
    <w:rsid w:val="00EF2E7B"/>
    <w:rsid w:val="00F52F2A"/>
    <w:rsid w:val="00F7153B"/>
    <w:rsid w:val="00FF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CF40145-5012-41CD-8D79-B272D3B6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27</cp:revision>
  <dcterms:created xsi:type="dcterms:W3CDTF">2016-12-21T16:42:00Z</dcterms:created>
  <dcterms:modified xsi:type="dcterms:W3CDTF">2017-01-06T17:09:00Z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