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EE4ADF">
        <w:rPr>
          <w:rFonts w:asciiTheme="majorHAnsi" w:hAnsiTheme="majorHAnsi"/>
          <w:b/>
          <w:color w:val="000099"/>
        </w:rPr>
        <w:t>Committee Hearings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E4ADF">
        <w:rPr>
          <w:rFonts w:ascii="Calibri" w:hAnsi="Calibri"/>
        </w:rPr>
        <w:t>some of the priority legislation heard in the first committee hearings of the year</w:t>
      </w:r>
      <w:r w:rsidR="0090639E" w:rsidRPr="00F52F2A">
        <w:rPr>
          <w:rFonts w:ascii="Calibri" w:hAnsi="Calibri"/>
        </w:rPr>
        <w:t>…</w:t>
      </w:r>
    </w:p>
    <w:p w:rsidR="006A4F97" w:rsidRPr="00113420" w:rsidRDefault="006A4F97" w:rsidP="0034164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113420">
        <w:rPr>
          <w:rFonts w:ascii="Calibri" w:hAnsi="Calibri"/>
          <w:b/>
        </w:rPr>
        <w:t>Nat Snd 1</w:t>
      </w:r>
      <w:r w:rsidR="00AC57B6" w:rsidRPr="00113420">
        <w:rPr>
          <w:rFonts w:ascii="Calibri" w:hAnsi="Calibri"/>
          <w:b/>
        </w:rPr>
        <w:t xml:space="preserve"> / Runs :</w:t>
      </w:r>
      <w:r w:rsidR="00113420" w:rsidRPr="00113420">
        <w:rPr>
          <w:rFonts w:ascii="Calibri" w:hAnsi="Calibri"/>
          <w:b/>
        </w:rPr>
        <w:t>05</w:t>
      </w:r>
      <w:r w:rsidR="00AC57B6" w:rsidRPr="00113420">
        <w:rPr>
          <w:rFonts w:ascii="Calibri" w:hAnsi="Calibri"/>
          <w:b/>
        </w:rPr>
        <w:t xml:space="preserve"> / OC: </w:t>
      </w:r>
      <w:r w:rsidR="00113420" w:rsidRPr="00113420">
        <w:rPr>
          <w:rFonts w:ascii="Calibri" w:hAnsi="Calibri"/>
          <w:b/>
        </w:rPr>
        <w:t>aimed at improving</w:t>
      </w:r>
      <w:r w:rsidR="00AC57B6" w:rsidRPr="00113420">
        <w:rPr>
          <w:rFonts w:ascii="Calibri" w:hAnsi="Calibri"/>
          <w:b/>
        </w:rPr>
        <w:t>.</w:t>
      </w:r>
    </w:p>
    <w:p w:rsidR="00AC57B6" w:rsidRPr="00AC57B6" w:rsidRDefault="00AC57B6" w:rsidP="00341648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“Thank you for the opportunity to present Senate Bill 643, a bill aimed at improving….”</w:t>
      </w:r>
    </w:p>
    <w:p w:rsidR="006A4F97" w:rsidRDefault="006A4F9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Perhaps the </w:t>
      </w:r>
      <w:r w:rsidR="00D36BB5">
        <w:rPr>
          <w:rFonts w:ascii="Calibri" w:hAnsi="Calibri"/>
        </w:rPr>
        <w:t xml:space="preserve">biggest </w:t>
      </w:r>
      <w:r>
        <w:rPr>
          <w:rFonts w:ascii="Calibri" w:hAnsi="Calibri"/>
        </w:rPr>
        <w:t>issue this year is ethics reform.</w:t>
      </w:r>
    </w:p>
    <w:p w:rsidR="006A4F97" w:rsidRDefault="006A4F9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morning, the Missouri Senate </w:t>
      </w:r>
      <w:hyperlink r:id="rId6" w:history="1">
        <w:r w:rsidRPr="006A4F97">
          <w:rPr>
            <w:rStyle w:val="Hyperlink"/>
            <w:rFonts w:ascii="Calibri" w:hAnsi="Calibri"/>
          </w:rPr>
          <w:t>Rules, Joint Rules, Resolutions and Ethics Committee</w:t>
        </w:r>
      </w:hyperlink>
      <w:r>
        <w:rPr>
          <w:rFonts w:ascii="Calibri" w:hAnsi="Calibri"/>
        </w:rPr>
        <w:t xml:space="preserve"> heard </w:t>
      </w:r>
      <w:hyperlink r:id="rId7" w:history="1">
        <w:r w:rsidRPr="00D36BB5">
          <w:rPr>
            <w:rStyle w:val="Hyperlink"/>
            <w:rFonts w:ascii="Calibri" w:hAnsi="Calibri"/>
          </w:rPr>
          <w:t>Senate Bill 643</w:t>
        </w:r>
      </w:hyperlink>
      <w:r>
        <w:rPr>
          <w:rFonts w:ascii="Calibri" w:hAnsi="Calibri"/>
        </w:rPr>
        <w:t xml:space="preserve">, a measure that would </w:t>
      </w:r>
      <w:r w:rsidR="00D36BB5">
        <w:rPr>
          <w:rFonts w:ascii="Calibri" w:hAnsi="Calibri"/>
        </w:rPr>
        <w:t>m</w:t>
      </w:r>
      <w:r w:rsidR="00D36BB5" w:rsidRPr="00D36BB5">
        <w:rPr>
          <w:rFonts w:ascii="Calibri" w:hAnsi="Calibri"/>
        </w:rPr>
        <w:t>odif</w:t>
      </w:r>
      <w:r w:rsidR="00D36BB5">
        <w:rPr>
          <w:rFonts w:ascii="Calibri" w:hAnsi="Calibri"/>
        </w:rPr>
        <w:t>y</w:t>
      </w:r>
      <w:r w:rsidR="00D36BB5" w:rsidRPr="00D36BB5">
        <w:rPr>
          <w:rFonts w:ascii="Calibri" w:hAnsi="Calibri"/>
        </w:rPr>
        <w:t xml:space="preserve"> provisions of law relating to ethics</w:t>
      </w:r>
      <w:r w:rsidR="00D36BB5">
        <w:rPr>
          <w:rFonts w:ascii="Calibri" w:hAnsi="Calibri"/>
        </w:rPr>
        <w:t>.</w:t>
      </w:r>
    </w:p>
    <w:p w:rsidR="00D36BB5" w:rsidRDefault="00D36BB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Bob Onder of Lake St. Louis, told the panel concerns over ethics are at an all-time high…</w:t>
      </w:r>
    </w:p>
    <w:p w:rsidR="00AE6944" w:rsidRPr="00A302C4" w:rsidRDefault="00AE6944" w:rsidP="00AE6944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Onder </w:t>
      </w:r>
      <w:r w:rsidR="00923E5E">
        <w:rPr>
          <w:rFonts w:ascii="Calibri" w:hAnsi="Calibri"/>
          <w:b/>
        </w:rPr>
        <w:t>1</w:t>
      </w:r>
      <w:r w:rsidRPr="00A302C4">
        <w:rPr>
          <w:rFonts w:ascii="Calibri" w:hAnsi="Calibri"/>
          <w:b/>
        </w:rPr>
        <w:t xml:space="preserve"> / Runs :11 / OC: </w:t>
      </w:r>
      <w:r w:rsidR="000925F5">
        <w:rPr>
          <w:rFonts w:ascii="Calibri" w:hAnsi="Calibri"/>
          <w:b/>
        </w:rPr>
        <w:t>and other gifts</w:t>
      </w:r>
      <w:r w:rsidRPr="00A302C4">
        <w:rPr>
          <w:rFonts w:ascii="Calibri" w:hAnsi="Calibri"/>
          <w:b/>
        </w:rPr>
        <w:t>.</w:t>
      </w:r>
    </w:p>
    <w:p w:rsidR="00970426" w:rsidRDefault="00AE6944" w:rsidP="0083133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“In Missouri every year, legislators accept over $900,000 worth of food, drink, sporting tickets, travel and other gifts.”</w:t>
      </w:r>
    </w:p>
    <w:p w:rsidR="00D36BB5" w:rsidRDefault="00F73482" w:rsidP="00970426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Jason Holsman of Kansas City asked the sponsor about his bill, citing how the courts struck down a recent attempt at ethics reform…</w:t>
      </w:r>
    </w:p>
    <w:p w:rsidR="00970426" w:rsidRPr="00352885" w:rsidRDefault="00970426" w:rsidP="00970426">
      <w:pPr>
        <w:ind w:firstLine="720"/>
        <w:rPr>
          <w:rFonts w:ascii="Calibri" w:hAnsi="Calibri"/>
          <w:b/>
        </w:rPr>
      </w:pPr>
      <w:r w:rsidRPr="00352885">
        <w:rPr>
          <w:rFonts w:ascii="Calibri" w:hAnsi="Calibri"/>
          <w:b/>
        </w:rPr>
        <w:t xml:space="preserve">Holsman </w:t>
      </w:r>
      <w:r w:rsidR="00C0100B">
        <w:rPr>
          <w:rFonts w:ascii="Calibri" w:hAnsi="Calibri"/>
          <w:b/>
        </w:rPr>
        <w:t>2</w:t>
      </w:r>
      <w:r w:rsidRPr="00352885">
        <w:rPr>
          <w:rFonts w:ascii="Calibri" w:hAnsi="Calibri"/>
          <w:b/>
        </w:rPr>
        <w:t xml:space="preserve"> / Runs :12 / OC: </w:t>
      </w:r>
      <w:r w:rsidR="000925F5">
        <w:rPr>
          <w:rFonts w:ascii="Calibri" w:hAnsi="Calibri"/>
          <w:b/>
        </w:rPr>
        <w:t>compensation for that</w:t>
      </w:r>
      <w:r w:rsidRPr="00352885">
        <w:rPr>
          <w:rFonts w:ascii="Calibri" w:hAnsi="Calibri"/>
          <w:b/>
        </w:rPr>
        <w:t>.</w:t>
      </w:r>
    </w:p>
    <w:p w:rsidR="00970426" w:rsidRDefault="00970426" w:rsidP="0083133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“If I resign my seat, and I have been appointed lawfully — and dutifully appointed — to a position, and you’re statutorily denying me compensation for </w:t>
      </w:r>
      <w:r w:rsidR="00C0100B">
        <w:rPr>
          <w:rFonts w:ascii="Calibri" w:hAnsi="Calibri"/>
          <w:i/>
        </w:rPr>
        <w:t>that</w:t>
      </w:r>
      <w:r>
        <w:rPr>
          <w:rFonts w:ascii="Calibri" w:hAnsi="Calibri"/>
          <w:i/>
        </w:rPr>
        <w:t>.”</w:t>
      </w:r>
    </w:p>
    <w:p w:rsidR="00F73482" w:rsidRDefault="00AA27D0" w:rsidP="00970426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643 awaits final committee action</w:t>
      </w:r>
      <w:r w:rsidR="0022476A">
        <w:rPr>
          <w:rFonts w:ascii="Calibri" w:hAnsi="Calibri"/>
        </w:rPr>
        <w:t>…</w:t>
      </w:r>
    </w:p>
    <w:p w:rsidR="00AE7B7F" w:rsidRPr="0022476A" w:rsidRDefault="00AE7B7F" w:rsidP="00AE7B7F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22476A">
        <w:rPr>
          <w:rFonts w:ascii="Calibri" w:hAnsi="Calibri"/>
          <w:b/>
        </w:rPr>
        <w:t xml:space="preserve">Nat Snd </w:t>
      </w:r>
      <w:r w:rsidR="0022476A">
        <w:rPr>
          <w:rFonts w:ascii="Calibri" w:hAnsi="Calibri"/>
          <w:b/>
        </w:rPr>
        <w:t>2</w:t>
      </w:r>
      <w:r w:rsidR="0022476A" w:rsidRPr="0022476A">
        <w:rPr>
          <w:rFonts w:ascii="Calibri" w:hAnsi="Calibri"/>
          <w:b/>
        </w:rPr>
        <w:t xml:space="preserve"> / Runs :05 / OC: this is relevant.</w:t>
      </w:r>
    </w:p>
    <w:p w:rsidR="0022476A" w:rsidRPr="0022476A" w:rsidRDefault="0022476A" w:rsidP="0022476A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“Heard a lot of, ‘Hey, why does the Legislature care about this?’ And, I think the history of this is relevant.”</w:t>
      </w:r>
    </w:p>
    <w:p w:rsidR="00AE7B7F" w:rsidRDefault="00AE7B7F" w:rsidP="00AA27D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Thursday morning, the Missouri Senate </w:t>
      </w:r>
      <w:hyperlink r:id="rId8" w:history="1">
        <w:r w:rsidRPr="0051367E">
          <w:rPr>
            <w:rStyle w:val="Hyperlink"/>
            <w:rFonts w:ascii="Calibri" w:hAnsi="Calibri"/>
          </w:rPr>
          <w:t>Ways and Means Committee</w:t>
        </w:r>
      </w:hyperlink>
      <w:bookmarkStart w:id="0" w:name="_GoBack"/>
      <w:bookmarkEnd w:id="0"/>
      <w:r>
        <w:rPr>
          <w:rFonts w:ascii="Calibri" w:hAnsi="Calibri"/>
        </w:rPr>
        <w:t xml:space="preserve"> heard </w:t>
      </w:r>
      <w:hyperlink r:id="rId9" w:history="1">
        <w:r w:rsidRPr="00AE7B7F">
          <w:rPr>
            <w:rStyle w:val="Hyperlink"/>
            <w:rFonts w:ascii="Calibri" w:hAnsi="Calibri"/>
          </w:rPr>
          <w:t>Senate Bill 575</w:t>
        </w:r>
      </w:hyperlink>
      <w:r>
        <w:rPr>
          <w:rFonts w:ascii="Calibri" w:hAnsi="Calibri"/>
        </w:rPr>
        <w:t>, which seeks to r</w:t>
      </w:r>
      <w:r w:rsidRPr="00AE7B7F">
        <w:rPr>
          <w:rFonts w:ascii="Calibri" w:hAnsi="Calibri"/>
        </w:rPr>
        <w:t>epeal the earnings tax in the cities of Kansas City and St. Louis on Dec</w:t>
      </w:r>
      <w:r>
        <w:rPr>
          <w:rFonts w:ascii="Calibri" w:hAnsi="Calibri"/>
        </w:rPr>
        <w:t>.</w:t>
      </w:r>
      <w:r w:rsidRPr="00AE7B7F">
        <w:rPr>
          <w:rFonts w:ascii="Calibri" w:hAnsi="Calibri"/>
        </w:rPr>
        <w:t xml:space="preserve"> 31, 2017</w:t>
      </w:r>
      <w:r>
        <w:rPr>
          <w:rFonts w:ascii="Calibri" w:hAnsi="Calibri"/>
        </w:rPr>
        <w:t>.</w:t>
      </w:r>
    </w:p>
    <w:p w:rsidR="00AA27D0" w:rsidRDefault="00AE7B7F" w:rsidP="00AA27D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Kurt Schaefer of Columbia sponsors the measure</w:t>
      </w:r>
      <w:r w:rsidR="00AA27D0">
        <w:rPr>
          <w:rFonts w:ascii="Calibri" w:hAnsi="Calibri"/>
        </w:rPr>
        <w:t>…</w:t>
      </w:r>
    </w:p>
    <w:p w:rsidR="004E43FD" w:rsidRPr="00E01429" w:rsidRDefault="00F86B31" w:rsidP="004E43FD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Schaefer 3</w:t>
      </w:r>
      <w:r w:rsidR="00AE7B7F">
        <w:rPr>
          <w:rFonts w:ascii="Calibri" w:hAnsi="Calibri"/>
          <w:b/>
        </w:rPr>
        <w:t xml:space="preserve"> / Runs :</w:t>
      </w:r>
      <w:r w:rsidR="00E6773A">
        <w:rPr>
          <w:rFonts w:ascii="Calibri" w:hAnsi="Calibri"/>
          <w:b/>
        </w:rPr>
        <w:t>07</w:t>
      </w:r>
      <w:r w:rsidR="004E43FD" w:rsidRPr="00E01429">
        <w:rPr>
          <w:rFonts w:ascii="Calibri" w:hAnsi="Calibri"/>
          <w:b/>
        </w:rPr>
        <w:t xml:space="preserve"> / OC:</w:t>
      </w:r>
      <w:r w:rsidR="00AE7B7F">
        <w:rPr>
          <w:rFonts w:ascii="Calibri" w:hAnsi="Calibri"/>
          <w:b/>
        </w:rPr>
        <w:t xml:space="preserve"> </w:t>
      </w:r>
      <w:r w:rsidR="003820C4">
        <w:rPr>
          <w:rFonts w:ascii="Calibri" w:hAnsi="Calibri"/>
          <w:b/>
        </w:rPr>
        <w:t>in those cities</w:t>
      </w:r>
      <w:r w:rsidR="004E43FD" w:rsidRPr="00E01429">
        <w:rPr>
          <w:rFonts w:ascii="Calibri" w:hAnsi="Calibri"/>
          <w:b/>
        </w:rPr>
        <w:t>.</w:t>
      </w:r>
    </w:p>
    <w:p w:rsidR="004E43FD" w:rsidRDefault="004E43FD" w:rsidP="0083133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F86B31">
        <w:rPr>
          <w:rFonts w:ascii="Calibri" w:hAnsi="Calibri"/>
          <w:i/>
        </w:rPr>
        <w:t>Which essentially is an additional layer of a 1 percent income tax on anyone who lives or works in those cities</w:t>
      </w:r>
      <w:r>
        <w:rPr>
          <w:rFonts w:ascii="Calibri" w:hAnsi="Calibri"/>
          <w:i/>
        </w:rPr>
        <w:t>.”</w:t>
      </w:r>
    </w:p>
    <w:p w:rsidR="00AA27D0" w:rsidRDefault="00AE7B7F" w:rsidP="004E43F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Senator Scott Sifton of Affton believes the tax to be both legal and necessary</w:t>
      </w:r>
      <w:r w:rsidR="00AA27D0">
        <w:rPr>
          <w:rFonts w:ascii="Calibri" w:hAnsi="Calibri"/>
        </w:rPr>
        <w:t>…</w:t>
      </w:r>
    </w:p>
    <w:p w:rsidR="002C4B15" w:rsidRPr="00D96115" w:rsidRDefault="00AE7B7F" w:rsidP="002C4B15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Sifton</w:t>
      </w:r>
      <w:r w:rsidR="002C4B15" w:rsidRPr="00D96115">
        <w:rPr>
          <w:rFonts w:ascii="Calibri" w:hAnsi="Calibri"/>
          <w:b/>
        </w:rPr>
        <w:t xml:space="preserve"> </w:t>
      </w:r>
      <w:r w:rsidR="00F86B31">
        <w:rPr>
          <w:rFonts w:ascii="Calibri" w:hAnsi="Calibri"/>
          <w:b/>
        </w:rPr>
        <w:t>4</w:t>
      </w:r>
      <w:r w:rsidR="008167E8">
        <w:rPr>
          <w:rFonts w:ascii="Calibri" w:hAnsi="Calibri"/>
          <w:b/>
        </w:rPr>
        <w:t xml:space="preserve"> / Runs :09</w:t>
      </w:r>
      <w:r w:rsidR="002C4B15" w:rsidRPr="00D96115">
        <w:rPr>
          <w:rFonts w:ascii="Calibri" w:hAnsi="Calibri"/>
          <w:b/>
        </w:rPr>
        <w:t xml:space="preserve"> / OC:</w:t>
      </w:r>
      <w:r>
        <w:rPr>
          <w:rFonts w:ascii="Calibri" w:hAnsi="Calibri"/>
          <w:b/>
        </w:rPr>
        <w:t xml:space="preserve"> </w:t>
      </w:r>
      <w:r w:rsidR="008167E8">
        <w:rPr>
          <w:rFonts w:ascii="Calibri" w:hAnsi="Calibri"/>
          <w:b/>
        </w:rPr>
        <w:t>the city ordinance</w:t>
      </w:r>
      <w:r w:rsidR="002C4B15" w:rsidRPr="00D96115">
        <w:rPr>
          <w:rFonts w:ascii="Calibri" w:hAnsi="Calibri"/>
          <w:b/>
        </w:rPr>
        <w:t>.</w:t>
      </w:r>
    </w:p>
    <w:p w:rsidR="002C4B15" w:rsidRDefault="002C4B15" w:rsidP="0083133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9F2F96">
        <w:rPr>
          <w:rFonts w:ascii="Calibri" w:hAnsi="Calibri"/>
          <w:i/>
        </w:rPr>
        <w:t xml:space="preserve">Theoretically, you could amend an ordinance to address that, while still allowing for — for instance — county residents </w:t>
      </w:r>
      <w:r w:rsidR="000925F5">
        <w:rPr>
          <w:rFonts w:ascii="Calibri" w:hAnsi="Calibri"/>
          <w:i/>
        </w:rPr>
        <w:t>who</w:t>
      </w:r>
      <w:r w:rsidR="009F2F96">
        <w:rPr>
          <w:rFonts w:ascii="Calibri" w:hAnsi="Calibri"/>
          <w:i/>
        </w:rPr>
        <w:t xml:space="preserve"> work in the city to be taxed under the city ordinance</w:t>
      </w:r>
      <w:r>
        <w:rPr>
          <w:rFonts w:ascii="Calibri" w:hAnsi="Calibri"/>
          <w:i/>
        </w:rPr>
        <w:t>.”</w:t>
      </w:r>
    </w:p>
    <w:p w:rsidR="00AE7B7F" w:rsidRDefault="00AE7B7F" w:rsidP="00AE7B7F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575 awaits final committee action…</w:t>
      </w:r>
    </w:p>
    <w:p w:rsidR="00001502" w:rsidRPr="00603B9A" w:rsidRDefault="00001502" w:rsidP="00AE7B7F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603B9A">
        <w:rPr>
          <w:rFonts w:ascii="Calibri" w:hAnsi="Calibri"/>
          <w:b/>
        </w:rPr>
        <w:t>Nat Snd</w:t>
      </w:r>
      <w:r w:rsidR="00603B9A" w:rsidRPr="00603B9A">
        <w:rPr>
          <w:rFonts w:ascii="Calibri" w:hAnsi="Calibri"/>
          <w:b/>
        </w:rPr>
        <w:t xml:space="preserve"> 3 / Runs :04 / OC: Seniors, Families and.</w:t>
      </w:r>
    </w:p>
    <w:p w:rsidR="00603B9A" w:rsidRPr="00603B9A" w:rsidRDefault="00603B9A" w:rsidP="00AE7B7F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“(SFX in) We’ll call this committee meeting of Seniors, </w:t>
      </w:r>
      <w:proofErr w:type="spellStart"/>
      <w:r>
        <w:rPr>
          <w:rFonts w:ascii="Calibri" w:hAnsi="Calibri"/>
          <w:i/>
        </w:rPr>
        <w:t>Famiies</w:t>
      </w:r>
      <w:proofErr w:type="spellEnd"/>
      <w:r>
        <w:rPr>
          <w:rFonts w:ascii="Calibri" w:hAnsi="Calibri"/>
          <w:i/>
        </w:rPr>
        <w:t xml:space="preserve"> and….”</w:t>
      </w:r>
    </w:p>
    <w:p w:rsidR="00C676C1" w:rsidRDefault="00AA27D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Another priority measure</w:t>
      </w:r>
      <w:r w:rsidR="005E7281">
        <w:rPr>
          <w:rFonts w:ascii="Calibri" w:hAnsi="Calibri"/>
        </w:rPr>
        <w:t xml:space="preserve"> this year is </w:t>
      </w:r>
      <w:hyperlink r:id="rId10" w:history="1">
        <w:r w:rsidR="005E7281" w:rsidRPr="005E7281">
          <w:rPr>
            <w:rStyle w:val="Hyperlink"/>
            <w:rFonts w:ascii="Calibri" w:hAnsi="Calibri"/>
          </w:rPr>
          <w:t>Senate Bill 644</w:t>
        </w:r>
      </w:hyperlink>
      <w:r w:rsidR="005E7281">
        <w:rPr>
          <w:rFonts w:ascii="Calibri" w:hAnsi="Calibri"/>
        </w:rPr>
        <w:t>, which would m</w:t>
      </w:r>
      <w:r w:rsidR="005E7281" w:rsidRPr="005E7281">
        <w:rPr>
          <w:rFonts w:ascii="Calibri" w:hAnsi="Calibri"/>
        </w:rPr>
        <w:t>odif</w:t>
      </w:r>
      <w:r w:rsidR="005E7281">
        <w:rPr>
          <w:rFonts w:ascii="Calibri" w:hAnsi="Calibri"/>
        </w:rPr>
        <w:t>y</w:t>
      </w:r>
      <w:r w:rsidR="005E7281" w:rsidRPr="005E7281">
        <w:rPr>
          <w:rFonts w:ascii="Calibri" w:hAnsi="Calibri"/>
        </w:rPr>
        <w:t xml:space="preserve"> provisions relating to abortion, including donation of fetal tissue, tissue reports, physician privileges and ambulatory surgical center licensing and inspections</w:t>
      </w:r>
      <w:r w:rsidR="005E7281">
        <w:rPr>
          <w:rFonts w:ascii="Calibri" w:hAnsi="Calibri"/>
        </w:rPr>
        <w:t>.</w:t>
      </w:r>
    </w:p>
    <w:p w:rsidR="005E7281" w:rsidRDefault="005E728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Onder sponsors the measure, which he presented to the Missouri Senate </w:t>
      </w:r>
      <w:hyperlink r:id="rId11" w:history="1">
        <w:r w:rsidRPr="005E7281">
          <w:rPr>
            <w:rStyle w:val="Hyperlink"/>
            <w:rFonts w:ascii="Calibri" w:hAnsi="Calibri"/>
          </w:rPr>
          <w:t>Seniors, Families and Children Committee</w:t>
        </w:r>
      </w:hyperlink>
      <w:r>
        <w:rPr>
          <w:rFonts w:ascii="Calibri" w:hAnsi="Calibri"/>
        </w:rPr>
        <w:t xml:space="preserve"> on Tuesday morning…</w:t>
      </w:r>
    </w:p>
    <w:p w:rsidR="0083133B" w:rsidRPr="00851559" w:rsidRDefault="0083133B" w:rsidP="0083133B">
      <w:pPr>
        <w:ind w:firstLine="720"/>
        <w:rPr>
          <w:rFonts w:ascii="Calibri" w:hAnsi="Calibri"/>
          <w:b/>
        </w:rPr>
      </w:pPr>
      <w:r w:rsidRPr="00851559">
        <w:rPr>
          <w:rFonts w:ascii="Calibri" w:hAnsi="Calibri"/>
          <w:b/>
        </w:rPr>
        <w:t xml:space="preserve">Onder </w:t>
      </w:r>
      <w:r w:rsidR="00603B9A">
        <w:rPr>
          <w:rFonts w:ascii="Calibri" w:hAnsi="Calibri"/>
          <w:b/>
        </w:rPr>
        <w:t>5</w:t>
      </w:r>
      <w:r w:rsidRPr="00851559">
        <w:rPr>
          <w:rFonts w:ascii="Calibri" w:hAnsi="Calibri"/>
          <w:b/>
        </w:rPr>
        <w:t xml:space="preserve"> / Runs :11 / OC: </w:t>
      </w:r>
      <w:r w:rsidR="00EA7AFF">
        <w:rPr>
          <w:rFonts w:ascii="Calibri" w:hAnsi="Calibri"/>
          <w:b/>
        </w:rPr>
        <w:t>and federal laws</w:t>
      </w:r>
      <w:r w:rsidRPr="00851559">
        <w:rPr>
          <w:rFonts w:ascii="Calibri" w:hAnsi="Calibri"/>
          <w:b/>
        </w:rPr>
        <w:t>.</w:t>
      </w:r>
    </w:p>
    <w:p w:rsidR="0083133B" w:rsidRDefault="0083133B" w:rsidP="0083133B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“It improves accountability in the disposition of fetal remains</w:t>
      </w:r>
      <w:r w:rsidR="006F7372">
        <w:rPr>
          <w:rFonts w:ascii="Calibri" w:hAnsi="Calibri"/>
          <w:i/>
        </w:rPr>
        <w:t>, and it ensures that clinic inspections are performed regularly to ensure compliance with state and federal laws.</w:t>
      </w:r>
      <w:r>
        <w:rPr>
          <w:rFonts w:ascii="Calibri" w:hAnsi="Calibri"/>
          <w:i/>
        </w:rPr>
        <w:t>”</w:t>
      </w:r>
    </w:p>
    <w:p w:rsidR="005E7281" w:rsidRDefault="00F45522" w:rsidP="0083133B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Maria Chappelle-Nadal of University City talked about something in her district that relates to the proposal…</w:t>
      </w:r>
    </w:p>
    <w:p w:rsidR="00A547F0" w:rsidRPr="00522EFF" w:rsidRDefault="00D7544F" w:rsidP="00A547F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Chappelle-Nadal </w:t>
      </w:r>
      <w:r w:rsidR="00603B9A">
        <w:rPr>
          <w:rFonts w:ascii="Calibri" w:hAnsi="Calibri"/>
          <w:b/>
        </w:rPr>
        <w:t>6</w:t>
      </w:r>
      <w:r w:rsidR="008C0941">
        <w:rPr>
          <w:rFonts w:ascii="Calibri" w:hAnsi="Calibri"/>
          <w:b/>
        </w:rPr>
        <w:t xml:space="preserve"> / Runs :06</w:t>
      </w:r>
      <w:r w:rsidR="00A547F0" w:rsidRPr="00522EFF">
        <w:rPr>
          <w:rFonts w:ascii="Calibri" w:hAnsi="Calibri"/>
          <w:b/>
        </w:rPr>
        <w:t xml:space="preserve"> / OC:</w:t>
      </w:r>
      <w:r w:rsidR="00A547F0">
        <w:rPr>
          <w:rFonts w:ascii="Calibri" w:hAnsi="Calibri"/>
          <w:b/>
        </w:rPr>
        <w:t xml:space="preserve"> </w:t>
      </w:r>
      <w:r w:rsidR="00EA7AFF">
        <w:rPr>
          <w:rFonts w:ascii="Calibri" w:hAnsi="Calibri"/>
          <w:b/>
        </w:rPr>
        <w:t>life as well</w:t>
      </w:r>
      <w:r w:rsidR="00A547F0">
        <w:rPr>
          <w:rFonts w:ascii="Calibri" w:hAnsi="Calibri"/>
          <w:b/>
        </w:rPr>
        <w:t>.</w:t>
      </w:r>
    </w:p>
    <w:p w:rsidR="00F45522" w:rsidRDefault="00A547F0" w:rsidP="00A547F0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“I think I now can define myself as someone who cares about life as well.”</w:t>
      </w:r>
    </w:p>
    <w:p w:rsidR="00F45522" w:rsidRDefault="00F4552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644 awaits final committee action</w:t>
      </w:r>
      <w:r w:rsidR="00192140">
        <w:rPr>
          <w:rFonts w:ascii="Calibri" w:hAnsi="Calibri"/>
        </w:rPr>
        <w:t>.</w:t>
      </w:r>
    </w:p>
    <w:p w:rsidR="00FB4534" w:rsidRPr="00F52F2A" w:rsidRDefault="00FB453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 honor of the Dr. Martin Luther King, Jr., holiday, Missouri senators will not return to work until Tuesday of next week.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1367E" w:rsidRPr="0051367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1367E" w:rsidRPr="0051367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925F5"/>
    <w:rsid w:val="00113420"/>
    <w:rsid w:val="00192140"/>
    <w:rsid w:val="00221992"/>
    <w:rsid w:val="0022476A"/>
    <w:rsid w:val="0023021A"/>
    <w:rsid w:val="00240088"/>
    <w:rsid w:val="002C4B15"/>
    <w:rsid w:val="002F793F"/>
    <w:rsid w:val="00341648"/>
    <w:rsid w:val="003820C4"/>
    <w:rsid w:val="00445DCB"/>
    <w:rsid w:val="004E43FD"/>
    <w:rsid w:val="0051367E"/>
    <w:rsid w:val="005448AD"/>
    <w:rsid w:val="005D0AFD"/>
    <w:rsid w:val="005E6A2A"/>
    <w:rsid w:val="005E7281"/>
    <w:rsid w:val="00603B9A"/>
    <w:rsid w:val="00655B84"/>
    <w:rsid w:val="00681A33"/>
    <w:rsid w:val="006A4F97"/>
    <w:rsid w:val="006B52CB"/>
    <w:rsid w:val="006D14BF"/>
    <w:rsid w:val="006F2F9D"/>
    <w:rsid w:val="006F7372"/>
    <w:rsid w:val="00772D4F"/>
    <w:rsid w:val="008167E8"/>
    <w:rsid w:val="0083133B"/>
    <w:rsid w:val="008B7B4D"/>
    <w:rsid w:val="008C0941"/>
    <w:rsid w:val="0090639E"/>
    <w:rsid w:val="0092103B"/>
    <w:rsid w:val="00923E5E"/>
    <w:rsid w:val="009345D4"/>
    <w:rsid w:val="00942170"/>
    <w:rsid w:val="00970426"/>
    <w:rsid w:val="009F2F96"/>
    <w:rsid w:val="009F3AB2"/>
    <w:rsid w:val="00A46459"/>
    <w:rsid w:val="00A53111"/>
    <w:rsid w:val="00A547F0"/>
    <w:rsid w:val="00A613B0"/>
    <w:rsid w:val="00AA27D0"/>
    <w:rsid w:val="00AA6624"/>
    <w:rsid w:val="00AB4FE4"/>
    <w:rsid w:val="00AC57B6"/>
    <w:rsid w:val="00AE6944"/>
    <w:rsid w:val="00AE7B7F"/>
    <w:rsid w:val="00B04D6F"/>
    <w:rsid w:val="00B37B7A"/>
    <w:rsid w:val="00BA3FB0"/>
    <w:rsid w:val="00C0100B"/>
    <w:rsid w:val="00C15620"/>
    <w:rsid w:val="00C676C1"/>
    <w:rsid w:val="00CC6821"/>
    <w:rsid w:val="00CC7068"/>
    <w:rsid w:val="00CD5A04"/>
    <w:rsid w:val="00D15641"/>
    <w:rsid w:val="00D36BB5"/>
    <w:rsid w:val="00D7544F"/>
    <w:rsid w:val="00DD46D5"/>
    <w:rsid w:val="00E35258"/>
    <w:rsid w:val="00E6773A"/>
    <w:rsid w:val="00EA7AFF"/>
    <w:rsid w:val="00EB1770"/>
    <w:rsid w:val="00EE4ADF"/>
    <w:rsid w:val="00EF2E7B"/>
    <w:rsid w:val="00F45522"/>
    <w:rsid w:val="00F52F2A"/>
    <w:rsid w:val="00F73482"/>
    <w:rsid w:val="00F86B31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wame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2246553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rjrr/" TargetMode="External"/><Relationship Id="rId11" Type="http://schemas.openxmlformats.org/officeDocument/2006/relationships/hyperlink" Target="http://www.senate.mo.gov/sfp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nate.mo.gov/16info/BTS_Web/Bill.aspx?SessionType=R&amp;BillID=222465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22465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42</cp:revision>
  <dcterms:created xsi:type="dcterms:W3CDTF">2016-01-11T16:34:00Z</dcterms:created>
  <dcterms:modified xsi:type="dcterms:W3CDTF">2016-01-15T16:37:00Z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