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BF39F7" w:rsidP="00456E6C">
      <w:pPr>
        <w:jc w:val="both"/>
        <w:rPr>
          <w:rFonts w:asciiTheme="minorHAnsi" w:hAnsiTheme="minorHAnsi"/>
        </w:rPr>
      </w:pPr>
      <w:r>
        <w:rPr>
          <w:rFonts w:asciiTheme="minorHAnsi" w:hAnsiTheme="minorHAnsi"/>
        </w:rPr>
        <w:t>Nov. 3, 1992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A14531">
        <w:rPr>
          <w:rFonts w:asciiTheme="minorHAnsi" w:hAnsiTheme="minorHAnsi"/>
        </w:rPr>
        <w:t>Nov. 3, 1992, the day Missouri voters saw several ballot issues with implications to the Legislature</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A14531" w:rsidP="00456E6C">
      <w:pPr>
        <w:jc w:val="both"/>
        <w:rPr>
          <w:rFonts w:asciiTheme="minorHAnsi" w:hAnsiTheme="minorHAnsi"/>
        </w:rPr>
      </w:pPr>
      <w:r>
        <w:rPr>
          <w:rFonts w:asciiTheme="minorHAnsi" w:hAnsiTheme="minorHAnsi"/>
        </w:rPr>
        <w:t>Voters decided on Proposition A, which was added to the ballot via state lawmakers. This allowed riverboat gambling on both the Missouri and Mississippi Rivers, but was later struck down in court</w:t>
      </w:r>
      <w:r w:rsidR="00FE32A0" w:rsidRPr="00B6707F">
        <w:rPr>
          <w:rFonts w:asciiTheme="minorHAnsi" w:hAnsiTheme="minorHAnsi"/>
        </w:rPr>
        <w:t>.</w:t>
      </w:r>
    </w:p>
    <w:p w:rsidR="00A14531" w:rsidRDefault="00A14531" w:rsidP="00456E6C">
      <w:pPr>
        <w:jc w:val="both"/>
        <w:rPr>
          <w:rFonts w:asciiTheme="minorHAnsi" w:hAnsiTheme="minorHAnsi"/>
        </w:rPr>
      </w:pPr>
    </w:p>
    <w:p w:rsidR="00A14531" w:rsidRDefault="00A14531" w:rsidP="00456E6C">
      <w:pPr>
        <w:jc w:val="both"/>
        <w:rPr>
          <w:rFonts w:asciiTheme="minorHAnsi" w:hAnsiTheme="minorHAnsi"/>
        </w:rPr>
      </w:pPr>
      <w:r>
        <w:rPr>
          <w:rFonts w:asciiTheme="minorHAnsi" w:hAnsiTheme="minorHAnsi"/>
        </w:rPr>
        <w:t>Proposition C gave additional duties to the lieutenant governor.</w:t>
      </w:r>
    </w:p>
    <w:p w:rsidR="00A14531" w:rsidRDefault="00A14531" w:rsidP="00456E6C">
      <w:pPr>
        <w:jc w:val="both"/>
        <w:rPr>
          <w:rFonts w:asciiTheme="minorHAnsi" w:hAnsiTheme="minorHAnsi"/>
        </w:rPr>
      </w:pPr>
    </w:p>
    <w:p w:rsidR="00A14531" w:rsidRDefault="00A14531" w:rsidP="00456E6C">
      <w:pPr>
        <w:jc w:val="both"/>
        <w:rPr>
          <w:rFonts w:asciiTheme="minorHAnsi" w:hAnsiTheme="minorHAnsi"/>
        </w:rPr>
      </w:pPr>
      <w:r>
        <w:rPr>
          <w:rFonts w:asciiTheme="minorHAnsi" w:hAnsiTheme="minorHAnsi"/>
        </w:rPr>
        <w:t>Amendment 4 started Missouri’s crime victims’ bill of rights.</w:t>
      </w:r>
    </w:p>
    <w:p w:rsidR="00A14531" w:rsidRDefault="00A14531" w:rsidP="00456E6C">
      <w:pPr>
        <w:jc w:val="both"/>
        <w:rPr>
          <w:rFonts w:asciiTheme="minorHAnsi" w:hAnsiTheme="minorHAnsi"/>
        </w:rPr>
      </w:pPr>
    </w:p>
    <w:p w:rsidR="00A14531" w:rsidRDefault="00A14531" w:rsidP="00456E6C">
      <w:pPr>
        <w:jc w:val="both"/>
        <w:rPr>
          <w:rFonts w:asciiTheme="minorHAnsi" w:hAnsiTheme="minorHAnsi"/>
        </w:rPr>
      </w:pPr>
      <w:r>
        <w:rPr>
          <w:rFonts w:asciiTheme="minorHAnsi" w:hAnsiTheme="minorHAnsi"/>
        </w:rPr>
        <w:t>Amendment 13, which supported term limits for Congress.</w:t>
      </w:r>
    </w:p>
    <w:p w:rsidR="00A14531" w:rsidRDefault="00A14531" w:rsidP="00456E6C">
      <w:pPr>
        <w:jc w:val="both"/>
        <w:rPr>
          <w:rFonts w:asciiTheme="minorHAnsi" w:hAnsiTheme="minorHAnsi"/>
        </w:rPr>
      </w:pPr>
    </w:p>
    <w:p w:rsidR="00A14531" w:rsidRDefault="00A14531" w:rsidP="00456E6C">
      <w:pPr>
        <w:jc w:val="both"/>
        <w:rPr>
          <w:rFonts w:asciiTheme="minorHAnsi" w:hAnsiTheme="minorHAnsi"/>
        </w:rPr>
      </w:pPr>
      <w:r>
        <w:rPr>
          <w:rFonts w:asciiTheme="minorHAnsi" w:hAnsiTheme="minorHAnsi"/>
        </w:rPr>
        <w:t>Amendment 12 is where term limits started for the Missouri General Assembly, holding a person to four terms in the Missouri House of Representatives and two terms in the Missouri Senate.</w:t>
      </w:r>
    </w:p>
    <w:p w:rsidR="00A14531" w:rsidRDefault="00A14531" w:rsidP="00456E6C">
      <w:pPr>
        <w:jc w:val="both"/>
        <w:rPr>
          <w:rFonts w:asciiTheme="minorHAnsi" w:hAnsiTheme="minorHAnsi"/>
        </w:rPr>
      </w:pPr>
    </w:p>
    <w:p w:rsidR="00A14531" w:rsidRDefault="00A14531" w:rsidP="00456E6C">
      <w:pPr>
        <w:jc w:val="both"/>
        <w:rPr>
          <w:rFonts w:asciiTheme="minorHAnsi" w:hAnsiTheme="minorHAnsi"/>
        </w:rPr>
      </w:pPr>
      <w:r>
        <w:rPr>
          <w:rFonts w:asciiTheme="minorHAnsi" w:hAnsiTheme="minorHAnsi"/>
        </w:rPr>
        <w:t>Another five ballot measures were not successful.</w:t>
      </w:r>
    </w:p>
    <w:p w:rsidR="00A14531" w:rsidRDefault="00A14531" w:rsidP="00456E6C">
      <w:pPr>
        <w:jc w:val="both"/>
        <w:rPr>
          <w:rFonts w:asciiTheme="minorHAnsi" w:hAnsiTheme="minorHAnsi"/>
        </w:rPr>
      </w:pPr>
    </w:p>
    <w:p w:rsidR="00EC4925" w:rsidRPr="00B6707F" w:rsidRDefault="00A14531" w:rsidP="00456E6C">
      <w:pPr>
        <w:jc w:val="both"/>
        <w:rPr>
          <w:rFonts w:asciiTheme="minorHAnsi" w:hAnsiTheme="minorHAnsi"/>
        </w:rPr>
      </w:pPr>
      <w:r>
        <w:rPr>
          <w:rFonts w:asciiTheme="minorHAnsi" w:hAnsiTheme="minorHAnsi"/>
        </w:rPr>
        <w:t>November 3, 1992</w:t>
      </w:r>
      <w:r w:rsidR="00A03295" w:rsidRPr="00B6707F">
        <w:rPr>
          <w:rFonts w:asciiTheme="minorHAnsi" w:hAnsiTheme="minorHAnsi"/>
        </w:rPr>
        <w:t>, the date marking</w:t>
      </w:r>
      <w:r>
        <w:rPr>
          <w:rFonts w:asciiTheme="minorHAnsi" w:hAnsiTheme="minorHAnsi"/>
        </w:rPr>
        <w:t xml:space="preserve"> voter approval to term limits for members of the Missouri Legislature</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14531" w:rsidRDefault="00A14531" w:rsidP="00456E6C">
      <w:pPr>
        <w:jc w:val="both"/>
        <w:rPr>
          <w:rFonts w:ascii="Calibri" w:hAnsi="Calibri"/>
        </w:rPr>
      </w:pPr>
    </w:p>
    <w:p w:rsidR="00A14531" w:rsidRDefault="00A14531" w:rsidP="00456E6C">
      <w:pPr>
        <w:jc w:val="both"/>
        <w:rPr>
          <w:rFonts w:ascii="Calibri" w:hAnsi="Calibri"/>
        </w:rPr>
      </w:pPr>
    </w:p>
    <w:p w:rsidR="00A14531" w:rsidRDefault="00A14531" w:rsidP="00456E6C">
      <w:pPr>
        <w:jc w:val="both"/>
        <w:rPr>
          <w:rFonts w:ascii="Calibri" w:hAnsi="Calibri"/>
        </w:rPr>
      </w:pPr>
    </w:p>
    <w:p w:rsidR="00A14531" w:rsidRDefault="00A14531"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A14531">
        <w:rPr>
          <w:rFonts w:ascii="Calibri" w:hAnsi="Calibri"/>
        </w:rPr>
        <w:t>Missouri secretary of state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1453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14531">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31"/>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39F7"/>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35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2018-10-25T13:44:00Z</dcterms:created>
  <dcterms:modified xsi:type="dcterms:W3CDTF">2018-10-25T13:50:00Z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