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4DB" w:rsidRPr="00B6707F" w:rsidRDefault="00E7184D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March 12, 1849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C33D3F">
        <w:rPr>
          <w:rFonts w:asciiTheme="minorHAnsi" w:hAnsiTheme="minorHAnsi"/>
        </w:rPr>
        <w:t>March 12, 1849, the day the Missouri-Pacific Railroad was chartered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D97FC0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Realistically, it was the Gold Rush of the previous year that was as much a catalyst as anything in starting interest in a coast-to-coast railroad</w:t>
      </w:r>
      <w:r w:rsidR="00FE32A0" w:rsidRPr="00B6707F">
        <w:rPr>
          <w:rFonts w:asciiTheme="minorHAnsi" w:hAnsiTheme="minorHAnsi"/>
        </w:rPr>
        <w:t>.</w:t>
      </w:r>
    </w:p>
    <w:p w:rsidR="00D97FC0" w:rsidRDefault="00D97FC0" w:rsidP="00456E6C">
      <w:pPr>
        <w:jc w:val="both"/>
        <w:rPr>
          <w:rFonts w:asciiTheme="minorHAnsi" w:hAnsiTheme="minorHAnsi"/>
        </w:rPr>
      </w:pPr>
    </w:p>
    <w:p w:rsidR="00D97FC0" w:rsidRDefault="00D97FC0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Supporters, at that time, wanted the Pacific Railroad to run “from St. Louis to the western boundary of Missouri and thence to the Pacific Ocean.”</w:t>
      </w:r>
    </w:p>
    <w:p w:rsidR="00D97FC0" w:rsidRDefault="00D97FC0" w:rsidP="00456E6C">
      <w:pPr>
        <w:jc w:val="both"/>
        <w:rPr>
          <w:rFonts w:asciiTheme="minorHAnsi" w:hAnsiTheme="minorHAnsi"/>
        </w:rPr>
      </w:pPr>
    </w:p>
    <w:p w:rsidR="00D97FC0" w:rsidRDefault="005D4B6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Because of several setbacks in 1849, including a cholera outbreak, nothing happened with building the railroad — aside from developers receiving the charter. Work would start the following year.</w:t>
      </w:r>
    </w:p>
    <w:p w:rsidR="005D4B61" w:rsidRDefault="005D4B61" w:rsidP="00456E6C">
      <w:pPr>
        <w:jc w:val="both"/>
        <w:rPr>
          <w:rFonts w:asciiTheme="minorHAnsi" w:hAnsiTheme="minorHAnsi"/>
        </w:rPr>
      </w:pPr>
    </w:p>
    <w:p w:rsidR="005D4B61" w:rsidRDefault="005D4B6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first order was to come up with $100,000, which was handled by three of the organizers. Then, a nationwide search was conducted for a railway engineer. The last step was to determine the best place for the line westward through the Show-Me State.</w:t>
      </w:r>
    </w:p>
    <w:p w:rsidR="0087783A" w:rsidRDefault="0087783A" w:rsidP="00456E6C">
      <w:pPr>
        <w:jc w:val="both"/>
        <w:rPr>
          <w:rFonts w:asciiTheme="minorHAnsi" w:hAnsiTheme="minorHAnsi"/>
        </w:rPr>
      </w:pPr>
    </w:p>
    <w:p w:rsidR="0087783A" w:rsidRDefault="0087783A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 1851, the Missouri Senate helped ensure $2 million would go toward the railroad, with an additional $1.5 million slated for the Hannibal-St. Joseph line.</w:t>
      </w:r>
    </w:p>
    <w:p w:rsidR="005D4B61" w:rsidRDefault="005D4B61" w:rsidP="00456E6C">
      <w:pPr>
        <w:jc w:val="both"/>
        <w:rPr>
          <w:rFonts w:asciiTheme="minorHAnsi" w:hAnsiTheme="minorHAnsi"/>
        </w:rPr>
      </w:pPr>
    </w:p>
    <w:p w:rsidR="005D4B61" w:rsidRPr="00B6707F" w:rsidRDefault="0087783A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Civil War stopped construction, but the railroad reached Kansas City 1865.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87783A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March 12, 1849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charter of the Missouri-Pacific Railroad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87783A" w:rsidRDefault="0087783A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hyperlink r:id="rId7" w:history="1">
        <w:r w:rsidR="00E61183" w:rsidRPr="00E61183">
          <w:rPr>
            <w:rStyle w:val="Hyperlink"/>
            <w:rFonts w:ascii="Calibri" w:hAnsi="Calibri"/>
          </w:rPr>
          <w:t>Missouri-Pacific Historical Society</w:t>
        </w:r>
      </w:hyperlink>
      <w:r w:rsidR="00E61183">
        <w:rPr>
          <w:rFonts w:ascii="Calibri" w:hAnsi="Calibri"/>
        </w:rPr>
        <w:t xml:space="preserve">, </w:t>
      </w:r>
      <w:r w:rsidR="0087783A">
        <w:rPr>
          <w:rFonts w:ascii="Calibri" w:hAnsi="Calibri"/>
        </w:rPr>
        <w:t>Union Pacific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87783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87783A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4B61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83A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3D3F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97FC0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183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84D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opac.org/corporate-history/73-missouri-pacific-railr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2017-08-07T20:32:00Z</dcterms:created>
  <dcterms:modified xsi:type="dcterms:W3CDTF">2017-08-07T21:25:00Z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