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BF66F5">
        <w:rPr>
          <w:rFonts w:asciiTheme="majorHAnsi" w:hAnsiTheme="majorHAnsi"/>
          <w:b/>
          <w:color w:val="000099"/>
        </w:rPr>
        <w:t>Returning Legislation</w:t>
      </w:r>
    </w:p>
    <w:p w:rsidR="00BF66F5" w:rsidRPr="00BF66F5" w:rsidRDefault="00BF66F5" w:rsidP="00BF66F5">
      <w:pPr>
        <w:rPr>
          <w:rFonts w:ascii="Calibri" w:hAnsi="Calibri"/>
        </w:rPr>
      </w:pPr>
      <w:r w:rsidRPr="00BF66F5">
        <w:rPr>
          <w:rFonts w:ascii="Calibri" w:hAnsi="Calibri"/>
        </w:rPr>
        <w:t>It is not uncommon for certain bills to come back for any number of years, by one or more lawmakers.</w:t>
      </w:r>
    </w:p>
    <w:p w:rsidR="00BF66F5" w:rsidRPr="00BF66F5" w:rsidRDefault="00BF66F5" w:rsidP="00BF66F5">
      <w:pPr>
        <w:rPr>
          <w:rFonts w:ascii="Calibri" w:hAnsi="Calibri"/>
        </w:rPr>
      </w:pPr>
      <w:r w:rsidRPr="00BF66F5">
        <w:rPr>
          <w:rFonts w:ascii="Calibri" w:hAnsi="Calibri"/>
        </w:rPr>
        <w:t xml:space="preserve">This year’s regular legislative session marked the second straight attempt at funding transportation in Missouri, this time through </w:t>
      </w:r>
      <w:hyperlink r:id="rId4" w:history="1">
        <w:r w:rsidRPr="00BF66F5">
          <w:rPr>
            <w:rStyle w:val="Hyperlink"/>
            <w:rFonts w:ascii="Calibri" w:hAnsi="Calibri"/>
          </w:rPr>
          <w:t>Senate Bill 623</w:t>
        </w:r>
      </w:hyperlink>
      <w:r w:rsidRPr="00BF66F5">
        <w:rPr>
          <w:rFonts w:ascii="Calibri" w:hAnsi="Calibri"/>
        </w:rPr>
        <w:t>, which was sponsored by Sen. Doug Libla of Poplar Bluff…</w:t>
      </w:r>
    </w:p>
    <w:p w:rsidR="00BF66F5" w:rsidRPr="00BF66F5" w:rsidRDefault="00BF66F5" w:rsidP="00506221">
      <w:pPr>
        <w:ind w:left="720"/>
        <w:rPr>
          <w:rFonts w:ascii="Calibri" w:hAnsi="Calibri"/>
          <w:b/>
        </w:rPr>
      </w:pPr>
      <w:r w:rsidRPr="00BF66F5">
        <w:rPr>
          <w:rFonts w:ascii="Calibri" w:hAnsi="Calibri"/>
          <w:b/>
        </w:rPr>
        <w:t>Libla 1 / Runs :</w:t>
      </w:r>
      <w:r w:rsidR="00BD4A21">
        <w:rPr>
          <w:rFonts w:ascii="Calibri" w:hAnsi="Calibri"/>
          <w:b/>
        </w:rPr>
        <w:t>09</w:t>
      </w:r>
      <w:r w:rsidRPr="00BF66F5">
        <w:rPr>
          <w:rFonts w:ascii="Calibri" w:hAnsi="Calibri"/>
          <w:b/>
        </w:rPr>
        <w:t xml:space="preserve"> / OC: </w:t>
      </w:r>
      <w:r w:rsidR="00B67EBF">
        <w:rPr>
          <w:rFonts w:ascii="Calibri" w:hAnsi="Calibri"/>
          <w:b/>
        </w:rPr>
        <w:t>the serious shortfall.</w:t>
      </w:r>
    </w:p>
    <w:p w:rsidR="00BF66F5" w:rsidRPr="00BF66F5" w:rsidRDefault="00BF66F5" w:rsidP="00506221">
      <w:pPr>
        <w:ind w:left="720"/>
        <w:rPr>
          <w:rFonts w:ascii="Calibri" w:hAnsi="Calibri"/>
          <w:i/>
        </w:rPr>
      </w:pPr>
      <w:r w:rsidRPr="00BF66F5">
        <w:rPr>
          <w:rFonts w:ascii="Calibri" w:hAnsi="Calibri"/>
          <w:i/>
        </w:rPr>
        <w:t>“</w:t>
      </w:r>
      <w:r w:rsidR="00BD4A21">
        <w:rPr>
          <w:rFonts w:ascii="Calibri" w:hAnsi="Calibri"/>
          <w:i/>
        </w:rPr>
        <w:t>There have been many conversations all over the state, in this Capitol. Lots of can kicking and rhetoric over the last year about how to address the serious shortfall.”</w:t>
      </w:r>
    </w:p>
    <w:p w:rsidR="00BF66F5" w:rsidRPr="00BF66F5" w:rsidRDefault="00BF66F5" w:rsidP="00BF66F5">
      <w:pPr>
        <w:rPr>
          <w:rFonts w:ascii="Calibri" w:hAnsi="Calibri"/>
        </w:rPr>
      </w:pPr>
      <w:r w:rsidRPr="00BF66F5">
        <w:rPr>
          <w:rFonts w:ascii="Calibri" w:hAnsi="Calibri"/>
        </w:rPr>
        <w:t xml:space="preserve">A record amount of time was spent this year on </w:t>
      </w:r>
      <w:hyperlink r:id="rId5" w:history="1">
        <w:r w:rsidRPr="00BF66F5">
          <w:rPr>
            <w:rStyle w:val="Hyperlink"/>
            <w:rFonts w:ascii="Calibri" w:hAnsi="Calibri"/>
          </w:rPr>
          <w:t>Senate Joint Resolution 39</w:t>
        </w:r>
      </w:hyperlink>
      <w:r w:rsidRPr="00BF66F5">
        <w:rPr>
          <w:rFonts w:ascii="Calibri" w:hAnsi="Calibri"/>
        </w:rPr>
        <w:t>.</w:t>
      </w:r>
    </w:p>
    <w:p w:rsidR="00BF66F5" w:rsidRPr="00BF66F5" w:rsidRDefault="00506221" w:rsidP="00BF66F5">
      <w:pPr>
        <w:rPr>
          <w:rFonts w:ascii="Calibri" w:hAnsi="Calibri"/>
        </w:rPr>
      </w:pPr>
      <w:r>
        <w:rPr>
          <w:rFonts w:ascii="Calibri" w:hAnsi="Calibri"/>
        </w:rPr>
        <w:t>Senator Jill Schupp of Creve Coeur says w</w:t>
      </w:r>
      <w:r w:rsidR="00BF66F5" w:rsidRPr="00BF66F5">
        <w:rPr>
          <w:rFonts w:ascii="Calibri" w:hAnsi="Calibri"/>
        </w:rPr>
        <w:t>hat supporters call a religious freedom bill, those opposed say is unneeded in state statute…</w:t>
      </w:r>
    </w:p>
    <w:p w:rsidR="00BF66F5" w:rsidRPr="00BF66F5" w:rsidRDefault="00BF66F5" w:rsidP="00506221">
      <w:pPr>
        <w:ind w:left="720"/>
        <w:rPr>
          <w:rFonts w:ascii="Calibri" w:hAnsi="Calibri"/>
          <w:b/>
        </w:rPr>
      </w:pPr>
      <w:r w:rsidRPr="00BF66F5">
        <w:rPr>
          <w:rFonts w:ascii="Calibri" w:hAnsi="Calibri"/>
          <w:b/>
        </w:rPr>
        <w:t xml:space="preserve">Schupp </w:t>
      </w:r>
      <w:r w:rsidR="00BD4A21">
        <w:rPr>
          <w:rFonts w:ascii="Calibri" w:hAnsi="Calibri"/>
          <w:b/>
        </w:rPr>
        <w:t>2 / Runs :10</w:t>
      </w:r>
      <w:r w:rsidRPr="00BF66F5">
        <w:rPr>
          <w:rFonts w:ascii="Calibri" w:hAnsi="Calibri"/>
          <w:b/>
        </w:rPr>
        <w:t xml:space="preserve"> / OC: </w:t>
      </w:r>
      <w:r w:rsidR="00B67EBF">
        <w:rPr>
          <w:rFonts w:ascii="Calibri" w:hAnsi="Calibri"/>
          <w:b/>
        </w:rPr>
        <w:t>the debate going.</w:t>
      </w:r>
      <w:bookmarkStart w:id="0" w:name="_GoBack"/>
      <w:bookmarkEnd w:id="0"/>
    </w:p>
    <w:p w:rsidR="00BF66F5" w:rsidRPr="00BF66F5" w:rsidRDefault="00BF66F5" w:rsidP="00506221">
      <w:pPr>
        <w:ind w:left="720"/>
        <w:rPr>
          <w:rFonts w:ascii="Calibri" w:hAnsi="Calibri"/>
          <w:i/>
        </w:rPr>
      </w:pPr>
      <w:r w:rsidRPr="00BF66F5">
        <w:rPr>
          <w:rFonts w:ascii="Calibri" w:hAnsi="Calibri"/>
          <w:i/>
        </w:rPr>
        <w:t>“</w:t>
      </w:r>
      <w:r w:rsidR="00B67EBF">
        <w:rPr>
          <w:rFonts w:ascii="Calibri" w:hAnsi="Calibri"/>
          <w:i/>
        </w:rPr>
        <w:t>It was stopped in the House, and I’m very proud to be part of the team that drew attention to this bill by standing up for 39 hours straight to keep the debate going.”</w:t>
      </w:r>
    </w:p>
    <w:p w:rsidR="00BF66F5" w:rsidRPr="00BF66F5" w:rsidRDefault="00BF66F5" w:rsidP="00BF66F5">
      <w:pPr>
        <w:rPr>
          <w:rFonts w:ascii="Calibri" w:hAnsi="Calibri"/>
        </w:rPr>
      </w:pPr>
      <w:r w:rsidRPr="00BF66F5">
        <w:rPr>
          <w:rFonts w:ascii="Calibri" w:hAnsi="Calibri"/>
        </w:rPr>
        <w:t>Prefiled legislation will receive bill numbers for next year on Dec. 1.</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C0B05"/>
    <w:rsid w:val="00506221"/>
    <w:rsid w:val="00522830"/>
    <w:rsid w:val="005D5427"/>
    <w:rsid w:val="00781232"/>
    <w:rsid w:val="00823A29"/>
    <w:rsid w:val="00842DAF"/>
    <w:rsid w:val="008F722E"/>
    <w:rsid w:val="0094316F"/>
    <w:rsid w:val="00A6143E"/>
    <w:rsid w:val="00AB465F"/>
    <w:rsid w:val="00AD6F7C"/>
    <w:rsid w:val="00B23564"/>
    <w:rsid w:val="00B44781"/>
    <w:rsid w:val="00B67EBF"/>
    <w:rsid w:val="00B80979"/>
    <w:rsid w:val="00BD3391"/>
    <w:rsid w:val="00BD4A21"/>
    <w:rsid w:val="00BF66F5"/>
    <w:rsid w:val="00C1785B"/>
    <w:rsid w:val="00C35246"/>
    <w:rsid w:val="00C52AD9"/>
    <w:rsid w:val="00D1078D"/>
    <w:rsid w:val="00D30087"/>
    <w:rsid w:val="00D7033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e.mo.gov/16info/bts_web/Bill.aspx?SessionType=R&amp;BillID=28205321" TargetMode="External"/><Relationship Id="rId4" Type="http://schemas.openxmlformats.org/officeDocument/2006/relationships/hyperlink" Target="http://www.senate.mo.gov/16info/bts_web/Bill.aspx?SessionType=R&amp;BillID=22246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2016-11-22T17:18:00Z</dcterms:created>
  <dcterms:modified xsi:type="dcterms:W3CDTF">2016-11-22T19:47:00Z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