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B07D1">
        <w:rPr>
          <w:rFonts w:asciiTheme="majorHAnsi" w:hAnsiTheme="majorHAnsi"/>
          <w:b/>
          <w:color w:val="000099"/>
          <w:sz w:val="28"/>
          <w:szCs w:val="28"/>
        </w:rPr>
        <w:t>New Leadership</w:t>
      </w:r>
    </w:p>
    <w:p w:rsidR="00207241" w:rsidRDefault="00FB027B" w:rsidP="0083279E">
      <w:pPr>
        <w:rPr>
          <w:rFonts w:ascii="Calibri" w:hAnsi="Calibri"/>
        </w:rPr>
      </w:pPr>
      <w:r>
        <w:rPr>
          <w:rFonts w:ascii="Calibri" w:hAnsi="Calibri"/>
        </w:rPr>
        <w:t>Missouri senators now know who their leaders will be, starting next year.</w:t>
      </w:r>
    </w:p>
    <w:p w:rsidR="00FB027B" w:rsidRDefault="00FB027B" w:rsidP="0083279E">
      <w:pPr>
        <w:rPr>
          <w:rFonts w:ascii="Calibri" w:hAnsi="Calibri"/>
        </w:rPr>
      </w:pPr>
      <w:r>
        <w:rPr>
          <w:rFonts w:ascii="Calibri" w:hAnsi="Calibri"/>
        </w:rPr>
        <w:t>Leadership selection happened just two days after Election Day.</w:t>
      </w:r>
    </w:p>
    <w:p w:rsidR="009B07D1" w:rsidRDefault="00FB027B" w:rsidP="009B07D1">
      <w:pPr>
        <w:rPr>
          <w:rFonts w:ascii="Calibri" w:hAnsi="Calibri"/>
        </w:rPr>
      </w:pPr>
      <w:r>
        <w:rPr>
          <w:rFonts w:ascii="Calibri" w:hAnsi="Calibri"/>
        </w:rPr>
        <w:t xml:space="preserve">Incoming Missouri Senate President Pro Tem, </w:t>
      </w:r>
      <w:r w:rsidR="009B07D1">
        <w:rPr>
          <w:rFonts w:ascii="Calibri" w:hAnsi="Calibri"/>
        </w:rPr>
        <w:t>Sen</w:t>
      </w:r>
      <w:r>
        <w:rPr>
          <w:rFonts w:ascii="Calibri" w:hAnsi="Calibri"/>
        </w:rPr>
        <w:t>.</w:t>
      </w:r>
      <w:r w:rsidR="009B07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Dave </w:t>
      </w:r>
      <w:r w:rsidR="009B07D1">
        <w:rPr>
          <w:rFonts w:ascii="Calibri" w:hAnsi="Calibri"/>
        </w:rPr>
        <w:t xml:space="preserve">Schatz </w:t>
      </w:r>
      <w:r>
        <w:rPr>
          <w:rFonts w:ascii="Calibri" w:hAnsi="Calibri"/>
        </w:rPr>
        <w:t xml:space="preserve">of Sullivan, </w:t>
      </w:r>
      <w:r w:rsidR="009B07D1">
        <w:rPr>
          <w:rFonts w:ascii="Calibri" w:hAnsi="Calibri"/>
        </w:rPr>
        <w:t>says most of the majority caucus’ leadership is new…</w:t>
      </w:r>
    </w:p>
    <w:p w:rsidR="009B07D1" w:rsidRPr="0057752A" w:rsidRDefault="00C22F93" w:rsidP="009B07D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br/>
        <w:t>:08</w:t>
      </w:r>
      <w:r w:rsidR="009B07D1" w:rsidRPr="0057752A">
        <w:rPr>
          <w:rFonts w:ascii="Calibri" w:hAnsi="Calibri"/>
          <w:b/>
        </w:rPr>
        <w:br/>
        <w:t>Q: moving Missouri forward.</w:t>
      </w:r>
    </w:p>
    <w:p w:rsidR="009B07D1" w:rsidRDefault="009B07D1" w:rsidP="009B07D1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FB027B">
        <w:rPr>
          <w:rFonts w:ascii="Calibri" w:hAnsi="Calibri"/>
        </w:rPr>
        <w:t xml:space="preserve">Gina </w:t>
      </w:r>
      <w:r>
        <w:rPr>
          <w:rFonts w:ascii="Calibri" w:hAnsi="Calibri"/>
        </w:rPr>
        <w:t>Walsh</w:t>
      </w:r>
      <w:r w:rsidR="00FB027B">
        <w:rPr>
          <w:rFonts w:ascii="Calibri" w:hAnsi="Calibri"/>
        </w:rPr>
        <w:t xml:space="preserve"> of Bellefontaine Neighbors</w:t>
      </w:r>
      <w:r>
        <w:rPr>
          <w:rFonts w:ascii="Calibri" w:hAnsi="Calibri"/>
        </w:rPr>
        <w:t xml:space="preserve"> will retain her current role </w:t>
      </w:r>
      <w:r w:rsidR="00FB027B">
        <w:rPr>
          <w:rFonts w:ascii="Calibri" w:hAnsi="Calibri"/>
        </w:rPr>
        <w:t>as minority floor leader</w:t>
      </w:r>
      <w:r>
        <w:rPr>
          <w:rFonts w:ascii="Calibri" w:hAnsi="Calibri"/>
        </w:rPr>
        <w:t>…</w:t>
      </w:r>
    </w:p>
    <w:p w:rsidR="009B07D1" w:rsidRPr="00552C73" w:rsidRDefault="00C22F93" w:rsidP="009B07D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>
        <w:rPr>
          <w:rFonts w:ascii="Calibri" w:hAnsi="Calibri"/>
          <w:b/>
        </w:rPr>
        <w:br/>
        <w:t>:09</w:t>
      </w:r>
      <w:r w:rsidR="009B07D1" w:rsidRPr="00552C73">
        <w:rPr>
          <w:rFonts w:ascii="Calibri" w:hAnsi="Calibri"/>
          <w:b/>
        </w:rPr>
        <w:br/>
        <w:t>Q: and time again.</w:t>
      </w:r>
    </w:p>
    <w:p w:rsidR="009B07D1" w:rsidRDefault="009B07D1" w:rsidP="009B07D1">
      <w:pPr>
        <w:rPr>
          <w:rFonts w:ascii="Calibri" w:hAnsi="Calibri"/>
        </w:rPr>
      </w:pPr>
      <w:r>
        <w:rPr>
          <w:rFonts w:ascii="Calibri" w:hAnsi="Calibri"/>
        </w:rPr>
        <w:t>The First Regular Session of the 100</w:t>
      </w:r>
      <w:r w:rsidRPr="002B329A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start in January.</w:t>
      </w:r>
    </w:p>
    <w:p w:rsidR="0064054B" w:rsidRDefault="0064054B" w:rsidP="009B07D1">
      <w:pPr>
        <w:rPr>
          <w:rFonts w:ascii="Calibri" w:hAnsi="Calibri"/>
        </w:rPr>
      </w:pPr>
      <w:r>
        <w:rPr>
          <w:rFonts w:ascii="Calibri" w:hAnsi="Calibri"/>
        </w:rPr>
        <w:t>Before this, prefiled legislation will receive bill numbers for next year. This will happen next month.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4054B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B07D1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22F93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405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2018-11-13T16:11:00Z</dcterms:created>
  <dcterms:modified xsi:type="dcterms:W3CDTF">2018-11-13T16:16:00Z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