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06E27">
        <w:rPr>
          <w:rFonts w:asciiTheme="majorHAnsi" w:hAnsiTheme="majorHAnsi"/>
          <w:b/>
          <w:color w:val="000099"/>
          <w:sz w:val="28"/>
          <w:szCs w:val="28"/>
        </w:rPr>
        <w:t>Protecting Children</w:t>
      </w:r>
    </w:p>
    <w:p w:rsidR="002B29CD" w:rsidRDefault="002B29CD" w:rsidP="002B29CD">
      <w:pPr>
        <w:rPr>
          <w:rFonts w:ascii="Calibri" w:hAnsi="Calibri"/>
        </w:rPr>
      </w:pPr>
      <w:hyperlink r:id="rId5" w:history="1">
        <w:r w:rsidRPr="00F75BA4">
          <w:rPr>
            <w:rStyle w:val="Hyperlink"/>
            <w:rFonts w:ascii="Calibri" w:hAnsi="Calibri"/>
          </w:rPr>
          <w:t>Senate Bill 8</w:t>
        </w:r>
        <w:r w:rsidRPr="00F75BA4">
          <w:rPr>
            <w:rStyle w:val="Hyperlink"/>
            <w:rFonts w:ascii="Calibri" w:hAnsi="Calibri"/>
          </w:rPr>
          <w:t>1</w:t>
        </w:r>
        <w:r w:rsidRPr="00F75BA4">
          <w:rPr>
            <w:rStyle w:val="Hyperlink"/>
            <w:rFonts w:ascii="Calibri" w:hAnsi="Calibri"/>
          </w:rPr>
          <w:t>9</w:t>
        </w:r>
      </w:hyperlink>
      <w:r>
        <w:rPr>
          <w:rFonts w:ascii="Calibri" w:hAnsi="Calibri"/>
        </w:rPr>
        <w:t xml:space="preserve"> m</w:t>
      </w:r>
      <w:r w:rsidRPr="002B29CD">
        <w:rPr>
          <w:rFonts w:ascii="Calibri" w:hAnsi="Calibri"/>
        </w:rPr>
        <w:t>odifies provisions of law relating to the protection of children</w:t>
      </w:r>
      <w:r>
        <w:rPr>
          <w:rFonts w:ascii="Calibri" w:hAnsi="Calibri"/>
        </w:rPr>
        <w:t>.</w:t>
      </w:r>
    </w:p>
    <w:p w:rsidR="002B29CD" w:rsidRDefault="002B29CD" w:rsidP="002B29CD">
      <w:pPr>
        <w:rPr>
          <w:rFonts w:ascii="Calibri" w:hAnsi="Calibri"/>
        </w:rPr>
      </w:pPr>
      <w:r>
        <w:rPr>
          <w:rFonts w:ascii="Calibri" w:hAnsi="Calibri"/>
        </w:rPr>
        <w:t xml:space="preserve">Senator Mike Cunningham of Rogersville is the bill’s sponsor. He presented his measure to the </w:t>
      </w:r>
      <w:hyperlink r:id="rId6" w:history="1">
        <w:r w:rsidRPr="002B29CD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on Feb. 14…</w:t>
      </w:r>
    </w:p>
    <w:p w:rsidR="002B29CD" w:rsidRPr="003C6D4D" w:rsidRDefault="002B29CD" w:rsidP="002B29C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Cunningham 1</w:t>
      </w:r>
      <w:r>
        <w:rPr>
          <w:rFonts w:ascii="Calibri" w:hAnsi="Calibri"/>
          <w:b/>
        </w:rPr>
        <w:br/>
        <w:t>:09</w:t>
      </w:r>
      <w:r w:rsidRPr="003C6D4D">
        <w:rPr>
          <w:rFonts w:ascii="Calibri" w:hAnsi="Calibri"/>
          <w:b/>
        </w:rPr>
        <w:br/>
        <w:t>Q: DSS case managers.</w:t>
      </w:r>
    </w:p>
    <w:p w:rsidR="002B29CD" w:rsidRDefault="002B29CD" w:rsidP="002B29CD">
      <w:pPr>
        <w:rPr>
          <w:rFonts w:ascii="Calibri" w:hAnsi="Calibri"/>
        </w:rPr>
      </w:pPr>
      <w:r>
        <w:rPr>
          <w:rFonts w:ascii="Calibri" w:hAnsi="Calibri"/>
        </w:rPr>
        <w:t>In similar legislation from this year’s regular legislative session</w:t>
      </w:r>
      <w:bookmarkStart w:id="0" w:name="_GoBack"/>
      <w:bookmarkEnd w:id="0"/>
      <w:r>
        <w:rPr>
          <w:rFonts w:ascii="Calibri" w:hAnsi="Calibri"/>
        </w:rPr>
        <w:t xml:space="preserve">, </w:t>
      </w:r>
      <w:r>
        <w:rPr>
          <w:rFonts w:ascii="Calibri" w:hAnsi="Calibri"/>
        </w:rPr>
        <w:t>Sen</w:t>
      </w:r>
      <w:r>
        <w:rPr>
          <w:rFonts w:ascii="Calibri" w:hAnsi="Calibri"/>
        </w:rPr>
        <w:t>.</w:t>
      </w:r>
      <w:r>
        <w:rPr>
          <w:rFonts w:ascii="Calibri" w:hAnsi="Calibri"/>
        </w:rPr>
        <w:t xml:space="preserve"> Jill Schupp of Creve Coeur was able to add to </w:t>
      </w:r>
      <w:hyperlink r:id="rId7" w:history="1">
        <w:r w:rsidRPr="00AC0075">
          <w:rPr>
            <w:rStyle w:val="Hyperlink"/>
            <w:rFonts w:ascii="Calibri" w:hAnsi="Calibri"/>
          </w:rPr>
          <w:t>Senate Bi</w:t>
        </w:r>
        <w:r w:rsidRPr="00AC0075">
          <w:rPr>
            <w:rStyle w:val="Hyperlink"/>
            <w:rFonts w:ascii="Calibri" w:hAnsi="Calibri"/>
          </w:rPr>
          <w:t>l</w:t>
        </w:r>
        <w:r w:rsidRPr="00AC0075">
          <w:rPr>
            <w:rStyle w:val="Hyperlink"/>
            <w:rFonts w:ascii="Calibri" w:hAnsi="Calibri"/>
          </w:rPr>
          <w:t>l 982</w:t>
        </w:r>
      </w:hyperlink>
      <w:r>
        <w:rPr>
          <w:rFonts w:ascii="Calibri" w:hAnsi="Calibri"/>
        </w:rPr>
        <w:t>, which e</w:t>
      </w:r>
      <w:r w:rsidRPr="00AC0075">
        <w:rPr>
          <w:rFonts w:ascii="Calibri" w:hAnsi="Calibri"/>
        </w:rPr>
        <w:t>nacts provisions relating to insurance</w:t>
      </w:r>
      <w:r>
        <w:rPr>
          <w:rFonts w:ascii="Calibri" w:hAnsi="Calibri"/>
        </w:rPr>
        <w:t>…</w:t>
      </w:r>
    </w:p>
    <w:p w:rsidR="002B29CD" w:rsidRPr="00AC0075" w:rsidRDefault="002B29CD" w:rsidP="002B29C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>
        <w:rPr>
          <w:rFonts w:ascii="Calibri" w:hAnsi="Calibri"/>
          <w:b/>
        </w:rPr>
        <w:br/>
        <w:t>:09</w:t>
      </w:r>
      <w:r w:rsidRPr="00AC0075">
        <w:rPr>
          <w:rFonts w:ascii="Calibri" w:hAnsi="Calibri"/>
          <w:b/>
        </w:rPr>
        <w:br/>
        <w:t>Q: Senate Bill 982.</w:t>
      </w:r>
    </w:p>
    <w:p w:rsidR="002B29CD" w:rsidRDefault="002B29CD" w:rsidP="002B29CD">
      <w:pPr>
        <w:rPr>
          <w:rFonts w:ascii="Calibri" w:hAnsi="Calibri"/>
        </w:rPr>
      </w:pPr>
      <w:r>
        <w:rPr>
          <w:rFonts w:ascii="Calibri" w:hAnsi="Calibri"/>
        </w:rPr>
        <w:t xml:space="preserve">Both Senate Bill 982 and </w:t>
      </w:r>
      <w:r>
        <w:rPr>
          <w:rFonts w:ascii="Calibri" w:hAnsi="Calibri"/>
        </w:rPr>
        <w:t>Senate Bill 819 became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2105E"/>
    <w:multiLevelType w:val="hybridMultilevel"/>
    <w:tmpl w:val="4E6E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B29CD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06E27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474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29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2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nate.mo.gov/18info/BTS_Web/Bill.aspx?SessionType=R&amp;BillID=734326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ate.mo.gov/SFCH/" TargetMode="External"/><Relationship Id="rId5" Type="http://schemas.openxmlformats.org/officeDocument/2006/relationships/hyperlink" Target="https://www.senate.mo.gov/18info/BTS_Web/Bill.aspx?SessionType=R&amp;BillID=700535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2018-10-23T16:34:00Z</dcterms:created>
  <dcterms:modified xsi:type="dcterms:W3CDTF">2018-10-23T16:38:00Z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