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7A151C">
        <w:rPr>
          <w:rFonts w:asciiTheme="majorHAnsi" w:hAnsiTheme="majorHAnsi"/>
          <w:b/>
          <w:color w:val="000099"/>
        </w:rPr>
        <w:t>SB 608</w:t>
      </w:r>
    </w:p>
    <w:p w:rsidR="002D3737" w:rsidRDefault="002D3737" w:rsidP="002D3737">
      <w:pPr>
        <w:rPr>
          <w:rFonts w:ascii="Calibri" w:hAnsi="Calibri"/>
        </w:rPr>
      </w:pPr>
      <w:r>
        <w:rPr>
          <w:rFonts w:ascii="Calibri" w:hAnsi="Calibri"/>
        </w:rPr>
        <w:t>Another measure is set to become law, following last week’s veto session.</w:t>
      </w:r>
    </w:p>
    <w:p w:rsidR="002D3737" w:rsidRPr="002D3737" w:rsidRDefault="005903E1" w:rsidP="002D3737">
      <w:pPr>
        <w:rPr>
          <w:rFonts w:ascii="Calibri" w:hAnsi="Calibri"/>
        </w:rPr>
      </w:pPr>
      <w:hyperlink r:id="rId5" w:history="1">
        <w:r w:rsidR="002D3737" w:rsidRPr="002D3737">
          <w:rPr>
            <w:rStyle w:val="Hyperlink"/>
            <w:rFonts w:ascii="Calibri" w:hAnsi="Calibri"/>
          </w:rPr>
          <w:t>Senate Bill 608</w:t>
        </w:r>
      </w:hyperlink>
      <w:r w:rsidR="002D3737" w:rsidRPr="002D3737">
        <w:rPr>
          <w:rFonts w:ascii="Calibri" w:hAnsi="Calibri"/>
        </w:rPr>
        <w:t xml:space="preserve"> modifies provisions relating to health care.</w:t>
      </w:r>
    </w:p>
    <w:p w:rsidR="002D3737" w:rsidRPr="002D3737" w:rsidRDefault="002D3737" w:rsidP="002D3737">
      <w:pPr>
        <w:rPr>
          <w:rFonts w:ascii="Calibri" w:hAnsi="Calibri"/>
        </w:rPr>
      </w:pPr>
      <w:r w:rsidRPr="002D3737">
        <w:rPr>
          <w:rFonts w:ascii="Calibri" w:hAnsi="Calibri"/>
        </w:rPr>
        <w:t>During last week’s annual veto session, bill sponsor — Sen. David Sater of Cassville — told his colleagues why his proposal was given the “thumbs down” by the executive branch…</w:t>
      </w:r>
    </w:p>
    <w:p w:rsidR="002D3737" w:rsidRPr="002D3737" w:rsidRDefault="002D3737" w:rsidP="002D3737">
      <w:pPr>
        <w:ind w:left="720"/>
        <w:rPr>
          <w:rFonts w:ascii="Calibri" w:hAnsi="Calibri"/>
          <w:b/>
        </w:rPr>
      </w:pPr>
      <w:r w:rsidRPr="002D3737">
        <w:rPr>
          <w:rFonts w:ascii="Calibri" w:hAnsi="Calibri"/>
          <w:b/>
        </w:rPr>
        <w:t>Sater 1 / Runs :</w:t>
      </w:r>
      <w:r w:rsidR="005903E1">
        <w:rPr>
          <w:rFonts w:ascii="Calibri" w:hAnsi="Calibri"/>
          <w:b/>
        </w:rPr>
        <w:t>11</w:t>
      </w:r>
      <w:r w:rsidRPr="002D3737">
        <w:rPr>
          <w:rFonts w:ascii="Calibri" w:hAnsi="Calibri"/>
          <w:b/>
        </w:rPr>
        <w:t xml:space="preserve"> / OC:</w:t>
      </w:r>
      <w:r w:rsidR="005903E1">
        <w:rPr>
          <w:rFonts w:ascii="Calibri" w:hAnsi="Calibri"/>
          <w:b/>
        </w:rPr>
        <w:t xml:space="preserve"> that I had.</w:t>
      </w:r>
    </w:p>
    <w:p w:rsidR="002D3737" w:rsidRPr="002D3737" w:rsidRDefault="002D3737" w:rsidP="002D3737">
      <w:pPr>
        <w:ind w:left="720"/>
        <w:rPr>
          <w:rFonts w:ascii="Calibri" w:hAnsi="Calibri"/>
          <w:i/>
        </w:rPr>
      </w:pPr>
      <w:r w:rsidRPr="002D3737">
        <w:rPr>
          <w:rFonts w:ascii="Calibri" w:hAnsi="Calibri"/>
          <w:i/>
        </w:rPr>
        <w:t>“</w:t>
      </w:r>
      <w:r w:rsidR="005903E1">
        <w:rPr>
          <w:rFonts w:ascii="Calibri" w:hAnsi="Calibri"/>
          <w:i/>
        </w:rPr>
        <w:t xml:space="preserve">He has another reason, which I don’t quite understand, is just because we didn’t expand </w:t>
      </w:r>
      <w:hyperlink r:id="rId6" w:history="1">
        <w:r w:rsidR="005903E1" w:rsidRPr="005903E1">
          <w:rPr>
            <w:rStyle w:val="Hyperlink"/>
            <w:rFonts w:ascii="Calibri" w:hAnsi="Calibri"/>
            <w:i/>
          </w:rPr>
          <w:t>Medicaid</w:t>
        </w:r>
      </w:hyperlink>
      <w:r w:rsidR="005903E1">
        <w:rPr>
          <w:rFonts w:ascii="Calibri" w:hAnsi="Calibri"/>
          <w:i/>
        </w:rPr>
        <w:t xml:space="preserve"> to the 138 percent — from what it is right now — which has nothing to do with the bill that I had.”</w:t>
      </w:r>
    </w:p>
    <w:p w:rsidR="002D3737" w:rsidRPr="002D3737" w:rsidRDefault="002D3737" w:rsidP="002D3737">
      <w:pPr>
        <w:rPr>
          <w:rFonts w:ascii="Calibri" w:hAnsi="Calibri"/>
        </w:rPr>
      </w:pPr>
      <w:r w:rsidRPr="002D3737">
        <w:rPr>
          <w:rFonts w:ascii="Calibri" w:hAnsi="Calibri"/>
        </w:rPr>
        <w:t>Senator Jason Holsman of Kansas City mentioned this bill includes language from one of his proposals introduced during the regular legislative session…</w:t>
      </w:r>
    </w:p>
    <w:p w:rsidR="002D3737" w:rsidRPr="002D3737" w:rsidRDefault="002D3737" w:rsidP="002D3737">
      <w:pPr>
        <w:ind w:left="720"/>
        <w:rPr>
          <w:rFonts w:ascii="Calibri" w:hAnsi="Calibri"/>
          <w:b/>
        </w:rPr>
      </w:pPr>
      <w:r w:rsidRPr="002D3737">
        <w:rPr>
          <w:rFonts w:ascii="Calibri" w:hAnsi="Calibri"/>
          <w:b/>
        </w:rPr>
        <w:t>Holsman 2 / Runs :</w:t>
      </w:r>
      <w:r w:rsidR="005903E1">
        <w:rPr>
          <w:rFonts w:ascii="Calibri" w:hAnsi="Calibri"/>
          <w:b/>
        </w:rPr>
        <w:t>1</w:t>
      </w:r>
      <w:bookmarkStart w:id="0" w:name="_GoBack"/>
      <w:bookmarkEnd w:id="0"/>
      <w:r w:rsidRPr="002D3737">
        <w:rPr>
          <w:rFonts w:ascii="Calibri" w:hAnsi="Calibri"/>
          <w:b/>
        </w:rPr>
        <w:t xml:space="preserve">2 / OC: </w:t>
      </w:r>
      <w:r w:rsidR="005903E1">
        <w:rPr>
          <w:rFonts w:ascii="Calibri" w:hAnsi="Calibri"/>
          <w:b/>
        </w:rPr>
        <w:t>bill in absence.</w:t>
      </w:r>
    </w:p>
    <w:p w:rsidR="002D3737" w:rsidRPr="002D3737" w:rsidRDefault="002D3737" w:rsidP="002D3737">
      <w:pPr>
        <w:ind w:left="720"/>
        <w:rPr>
          <w:rFonts w:ascii="Calibri" w:hAnsi="Calibri"/>
          <w:i/>
        </w:rPr>
      </w:pPr>
      <w:r w:rsidRPr="002D3737">
        <w:rPr>
          <w:rFonts w:ascii="Calibri" w:hAnsi="Calibri"/>
          <w:i/>
        </w:rPr>
        <w:t>“</w:t>
      </w:r>
      <w:r w:rsidR="005903E1">
        <w:rPr>
          <w:rFonts w:ascii="Calibri" w:hAnsi="Calibri"/>
          <w:i/>
        </w:rPr>
        <w:t>My bill is a big portion of it, the Health Care Transparency Act, is probably the meat and potatoes of what this bill does. No bill is perfect. I wouldn’t support the underlying bill in absence.”</w:t>
      </w:r>
    </w:p>
    <w:p w:rsidR="002D3737" w:rsidRPr="002D3737" w:rsidRDefault="002D3737" w:rsidP="002D3737">
      <w:pPr>
        <w:rPr>
          <w:rFonts w:ascii="Calibri" w:hAnsi="Calibri"/>
        </w:rPr>
      </w:pPr>
      <w:r w:rsidRPr="002D3737">
        <w:rPr>
          <w:rFonts w:ascii="Calibri" w:hAnsi="Calibri"/>
        </w:rPr>
        <w:t>The new law will take effect on Oct. 14.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639D6"/>
    <w:multiLevelType w:val="hybridMultilevel"/>
    <w:tmpl w:val="0F847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2D3737"/>
    <w:rsid w:val="00301BCF"/>
    <w:rsid w:val="003C0B05"/>
    <w:rsid w:val="00522830"/>
    <w:rsid w:val="005903E1"/>
    <w:rsid w:val="005D5427"/>
    <w:rsid w:val="006141B8"/>
    <w:rsid w:val="00781232"/>
    <w:rsid w:val="007A151C"/>
    <w:rsid w:val="00823A29"/>
    <w:rsid w:val="00842DAF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nate.mo.gov/" TargetMode="External"/><Relationship Id="rId5" Type="http://schemas.openxmlformats.org/officeDocument/2006/relationships/hyperlink" Target="http://www.senate.mo.gov/16info/bts_web/Bill.aspx?SessionType=R&amp;BillID=222465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2016-09-20T19:17:00Z</dcterms:created>
  <dcterms:modified xsi:type="dcterms:W3CDTF">2016-09-20T19:55:00Z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