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1D52AB">
        <w:rPr>
          <w:rFonts w:asciiTheme="majorHAnsi" w:hAnsiTheme="majorHAnsi"/>
          <w:b/>
          <w:color w:val="000099"/>
        </w:rPr>
        <w:t>Session Recap</w:t>
      </w:r>
    </w:p>
    <w:p w:rsidR="001D52AB" w:rsidRPr="001D52AB" w:rsidRDefault="001D52AB" w:rsidP="001D52AB">
      <w:pPr>
        <w:rPr>
          <w:rFonts w:ascii="Calibri" w:hAnsi="Calibri"/>
        </w:rPr>
      </w:pPr>
      <w:r>
        <w:rPr>
          <w:rFonts w:ascii="Calibri" w:hAnsi="Calibri"/>
        </w:rPr>
        <w:t>The Second Regular Session of the 98</w:t>
      </w:r>
      <w:r w:rsidRPr="001D52AB">
        <w:rPr>
          <w:rFonts w:ascii="Calibri" w:hAnsi="Calibri"/>
          <w:vertAlign w:val="superscript"/>
        </w:rPr>
        <w:t>th</w:t>
      </w:r>
      <w:r>
        <w:rPr>
          <w:rFonts w:ascii="Calibri" w:hAnsi="Calibri"/>
        </w:rPr>
        <w:t xml:space="preserve"> General Assembly comes to a close</w:t>
      </w:r>
      <w:r w:rsidRPr="001D52AB">
        <w:rPr>
          <w:rFonts w:ascii="Calibri" w:hAnsi="Calibri"/>
        </w:rPr>
        <w:t>.</w:t>
      </w:r>
    </w:p>
    <w:p w:rsidR="001D52AB" w:rsidRPr="001D52AB" w:rsidRDefault="001D52AB" w:rsidP="001D52AB">
      <w:pPr>
        <w:rPr>
          <w:rFonts w:ascii="Calibri" w:hAnsi="Calibri"/>
        </w:rPr>
      </w:pPr>
      <w:r w:rsidRPr="001D52AB">
        <w:rPr>
          <w:rFonts w:ascii="Calibri" w:hAnsi="Calibri"/>
        </w:rPr>
        <w:t>After session ended on May 13, Missouri Senate Majority Floor Leader Mike Kehoe of Jefferson City said he had three priorities for the year…</w:t>
      </w:r>
    </w:p>
    <w:p w:rsidR="001D52AB" w:rsidRPr="003D5722" w:rsidRDefault="001D52AB" w:rsidP="003D5722">
      <w:pPr>
        <w:ind w:firstLine="720"/>
        <w:rPr>
          <w:rFonts w:ascii="Calibri" w:hAnsi="Calibri"/>
          <w:b/>
        </w:rPr>
      </w:pPr>
      <w:r w:rsidRPr="003D5722">
        <w:rPr>
          <w:rFonts w:ascii="Calibri" w:hAnsi="Calibri"/>
          <w:b/>
        </w:rPr>
        <w:t>Kehoe 1</w:t>
      </w:r>
      <w:r w:rsidR="003D5722" w:rsidRPr="003D5722">
        <w:rPr>
          <w:rFonts w:ascii="Calibri" w:hAnsi="Calibri"/>
          <w:b/>
        </w:rPr>
        <w:t xml:space="preserve"> / Runs :12 / OC: </w:t>
      </w:r>
      <w:r w:rsidR="003D5722">
        <w:rPr>
          <w:rFonts w:ascii="Calibri" w:hAnsi="Calibri"/>
          <w:b/>
        </w:rPr>
        <w:t>the finish line.</w:t>
      </w:r>
    </w:p>
    <w:p w:rsidR="003D5722" w:rsidRPr="003D5722" w:rsidRDefault="003D5722" w:rsidP="003D5722">
      <w:pPr>
        <w:ind w:left="720"/>
        <w:rPr>
          <w:rFonts w:ascii="Calibri" w:hAnsi="Calibri"/>
          <w:i/>
        </w:rPr>
      </w:pPr>
      <w:r>
        <w:rPr>
          <w:rFonts w:ascii="Calibri" w:hAnsi="Calibri"/>
          <w:i/>
        </w:rPr>
        <w:t>“We leave here today with three pieces of ethics legislation. If you look back at your notes in January, I said I’d like to get one or two pieces passed. We have two tort bills on the governor’s desk and, of course, photo ID just got across the finish line.”</w:t>
      </w:r>
    </w:p>
    <w:p w:rsidR="001D52AB" w:rsidRPr="001D52AB" w:rsidRDefault="001D52AB" w:rsidP="001D52AB">
      <w:pPr>
        <w:rPr>
          <w:rFonts w:ascii="Calibri" w:hAnsi="Calibri"/>
        </w:rPr>
      </w:pPr>
      <w:r w:rsidRPr="001D52AB">
        <w:rPr>
          <w:rFonts w:ascii="Calibri" w:hAnsi="Calibri"/>
        </w:rPr>
        <w:t>For outgoing Missouri Senate Minority Floor Leader Joseph Keaveny of St. Louis, accomplishments can also mean those things that were stopped…</w:t>
      </w:r>
    </w:p>
    <w:p w:rsidR="001D52AB" w:rsidRPr="00734F38" w:rsidRDefault="001D52AB" w:rsidP="003D5722">
      <w:pPr>
        <w:ind w:firstLine="720"/>
        <w:rPr>
          <w:rFonts w:ascii="Calibri" w:hAnsi="Calibri"/>
          <w:b/>
        </w:rPr>
      </w:pPr>
      <w:r w:rsidRPr="00734F38">
        <w:rPr>
          <w:rFonts w:ascii="Calibri" w:hAnsi="Calibri"/>
          <w:b/>
        </w:rPr>
        <w:t>Keaveny 2</w:t>
      </w:r>
      <w:r w:rsidR="00734F38" w:rsidRPr="00734F38">
        <w:rPr>
          <w:rFonts w:ascii="Calibri" w:hAnsi="Calibri"/>
          <w:b/>
        </w:rPr>
        <w:t xml:space="preserve"> / Runs :13 / OC: </w:t>
      </w:r>
      <w:r w:rsidR="00734F38">
        <w:rPr>
          <w:rFonts w:ascii="Calibri" w:hAnsi="Calibri"/>
          <w:b/>
        </w:rPr>
        <w:t>in the House.</w:t>
      </w:r>
    </w:p>
    <w:p w:rsidR="00734F38" w:rsidRPr="00734F38" w:rsidRDefault="00734F38" w:rsidP="00734F38">
      <w:pPr>
        <w:ind w:left="720"/>
        <w:rPr>
          <w:rFonts w:ascii="Calibri" w:hAnsi="Calibri"/>
          <w:i/>
        </w:rPr>
      </w:pPr>
      <w:bookmarkStart w:id="0" w:name="_GoBack"/>
      <w:r>
        <w:rPr>
          <w:rFonts w:ascii="Calibri" w:hAnsi="Calibri"/>
          <w:i/>
        </w:rPr>
        <w:t xml:space="preserve">“We filibustered for 39 hours on </w:t>
      </w:r>
      <w:hyperlink r:id="rId4" w:history="1">
        <w:r w:rsidRPr="00734F38">
          <w:rPr>
            <w:rStyle w:val="Hyperlink"/>
            <w:rFonts w:ascii="Calibri" w:hAnsi="Calibri"/>
            <w:i/>
          </w:rPr>
          <w:t>SJR 39</w:t>
        </w:r>
      </w:hyperlink>
      <w:r>
        <w:rPr>
          <w:rFonts w:ascii="Calibri" w:hAnsi="Calibri"/>
          <w:i/>
        </w:rPr>
        <w:t>. Brought it to the attention not only of the state, but to the country. National leaders weighed in, corporate businesses weighed in. Unfortunately, we couldn’t stop it in the Senate, but we did stop it in the House.”</w:t>
      </w:r>
      <w:bookmarkEnd w:id="0"/>
    </w:p>
    <w:p w:rsidR="001D52AB" w:rsidRDefault="001D52AB" w:rsidP="001D52AB">
      <w:pPr>
        <w:rPr>
          <w:rFonts w:ascii="Calibri" w:hAnsi="Calibri"/>
        </w:rPr>
      </w:pPr>
      <w:r w:rsidRPr="001D52AB">
        <w:rPr>
          <w:rFonts w:ascii="Calibri" w:hAnsi="Calibri"/>
        </w:rPr>
        <w:t>In all, 57 Missouri Senate bills</w:t>
      </w:r>
      <w:r>
        <w:rPr>
          <w:rFonts w:ascii="Calibri" w:hAnsi="Calibri"/>
        </w:rPr>
        <w:t xml:space="preserve"> and</w:t>
      </w:r>
      <w:r w:rsidRPr="001D52AB">
        <w:rPr>
          <w:rFonts w:ascii="Calibri" w:hAnsi="Calibri"/>
        </w:rPr>
        <w:t xml:space="preserve"> 81 Missouri House bills were Truly Agreed to and Finally Passed this session.</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1D52AB"/>
    <w:rsid w:val="00202BDC"/>
    <w:rsid w:val="00284C42"/>
    <w:rsid w:val="00301BCF"/>
    <w:rsid w:val="003C0B05"/>
    <w:rsid w:val="003D5722"/>
    <w:rsid w:val="00522830"/>
    <w:rsid w:val="005D5427"/>
    <w:rsid w:val="00734F38"/>
    <w:rsid w:val="00781232"/>
    <w:rsid w:val="00823A29"/>
    <w:rsid w:val="00842DAF"/>
    <w:rsid w:val="008F722E"/>
    <w:rsid w:val="0094316F"/>
    <w:rsid w:val="00A6143E"/>
    <w:rsid w:val="00AB465F"/>
    <w:rsid w:val="00AD6F7C"/>
    <w:rsid w:val="00B23564"/>
    <w:rsid w:val="00B44781"/>
    <w:rsid w:val="00B80979"/>
    <w:rsid w:val="00BD3391"/>
    <w:rsid w:val="00C1785B"/>
    <w:rsid w:val="00C35246"/>
    <w:rsid w:val="00C52AD9"/>
    <w:rsid w:val="00D1078D"/>
    <w:rsid w:val="00D30087"/>
    <w:rsid w:val="00D70338"/>
    <w:rsid w:val="00DC3932"/>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nate.mo.gov/16info/bts_web/Bill.aspx?SessionType=R&amp;BillID=28205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4</cp:revision>
  <dcterms:created xsi:type="dcterms:W3CDTF">2016-05-17T15:27:00Z</dcterms:created>
  <dcterms:modified xsi:type="dcterms:W3CDTF">2016-05-17T16:05:00Z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