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A53C1">
        <w:rPr>
          <w:rFonts w:asciiTheme="majorHAnsi" w:hAnsiTheme="majorHAnsi"/>
          <w:b/>
          <w:color w:val="000099"/>
          <w:sz w:val="28"/>
          <w:szCs w:val="28"/>
        </w:rPr>
        <w:t>Economic Development</w:t>
      </w:r>
    </w:p>
    <w:p w:rsidR="00316E94" w:rsidRDefault="00316E94" w:rsidP="00316E94">
      <w:pPr>
        <w:rPr>
          <w:rFonts w:ascii="Calibri" w:hAnsi="Calibri"/>
        </w:rPr>
      </w:pPr>
      <w:r>
        <w:rPr>
          <w:rFonts w:ascii="Calibri" w:hAnsi="Calibri"/>
        </w:rPr>
        <w:t>Economic development measures continue to drive session.</w:t>
      </w:r>
    </w:p>
    <w:p w:rsidR="00316E94" w:rsidRDefault="00316E94" w:rsidP="00316E94">
      <w:pPr>
        <w:rPr>
          <w:rFonts w:ascii="Calibri" w:hAnsi="Calibri"/>
        </w:rPr>
      </w:pPr>
      <w:r>
        <w:rPr>
          <w:rFonts w:ascii="Calibri" w:hAnsi="Calibri"/>
        </w:rPr>
        <w:t>Sen</w:t>
      </w:r>
      <w:r>
        <w:rPr>
          <w:rFonts w:ascii="Calibri" w:hAnsi="Calibri"/>
        </w:rPr>
        <w:t>ator Caleb Rowden of Columbia</w:t>
      </w:r>
      <w:r>
        <w:rPr>
          <w:rFonts w:ascii="Calibri" w:hAnsi="Calibri"/>
        </w:rPr>
        <w:t xml:space="preserve"> tells the </w:t>
      </w:r>
      <w:hyperlink r:id="rId4" w:history="1">
        <w:r w:rsidRPr="00316E94">
          <w:rPr>
            <w:rStyle w:val="Hyperlink"/>
            <w:rFonts w:ascii="Calibri" w:hAnsi="Calibri"/>
          </w:rPr>
          <w:t>Missouri Senate General Laws Committee</w:t>
        </w:r>
      </w:hyperlink>
      <w:r>
        <w:rPr>
          <w:rFonts w:ascii="Calibri" w:hAnsi="Calibri"/>
        </w:rPr>
        <w:t xml:space="preserve"> </w:t>
      </w:r>
      <w:hyperlink r:id="rId5" w:history="1">
        <w:r w:rsidRPr="00316E94">
          <w:rPr>
            <w:rStyle w:val="Hyperlink"/>
            <w:rFonts w:ascii="Calibri" w:hAnsi="Calibri"/>
          </w:rPr>
          <w:t>Senate Joint Resolution 40</w:t>
        </w:r>
      </w:hyperlink>
      <w:r>
        <w:rPr>
          <w:rFonts w:ascii="Calibri" w:hAnsi="Calibri"/>
        </w:rPr>
        <w:t xml:space="preserve"> would let voters decide </w:t>
      </w:r>
      <w:r>
        <w:rPr>
          <w:rFonts w:ascii="Calibri" w:hAnsi="Calibri"/>
        </w:rPr>
        <w:t>on</w:t>
      </w:r>
      <w:r>
        <w:rPr>
          <w:rFonts w:ascii="Calibri" w:hAnsi="Calibri"/>
        </w:rPr>
        <w:t xml:space="preserve"> a</w:t>
      </w:r>
      <w:r w:rsidRPr="00373D39">
        <w:rPr>
          <w:rFonts w:ascii="Calibri" w:hAnsi="Calibri"/>
        </w:rPr>
        <w:t xml:space="preserve"> constitutional amendment relating to labor organizations</w:t>
      </w:r>
      <w:r>
        <w:rPr>
          <w:rFonts w:ascii="Calibri" w:hAnsi="Calibri"/>
        </w:rPr>
        <w:t>…</w:t>
      </w:r>
    </w:p>
    <w:p w:rsidR="00316E94" w:rsidRPr="00373D39" w:rsidRDefault="00316E94" w:rsidP="00316E94">
      <w:pPr>
        <w:ind w:left="720"/>
        <w:jc w:val="left"/>
        <w:rPr>
          <w:rFonts w:ascii="Calibri" w:hAnsi="Calibri"/>
          <w:b/>
        </w:rPr>
      </w:pPr>
      <w:r w:rsidRPr="00373D39">
        <w:rPr>
          <w:rFonts w:ascii="Calibri" w:hAnsi="Calibri"/>
          <w:b/>
        </w:rPr>
        <w:t>Rowden 1</w:t>
      </w:r>
      <w:r w:rsidRPr="00373D39">
        <w:rPr>
          <w:rFonts w:ascii="Calibri" w:hAnsi="Calibri"/>
          <w:b/>
        </w:rPr>
        <w:br/>
        <w:t>:10</w:t>
      </w:r>
      <w:r w:rsidRPr="00373D39">
        <w:rPr>
          <w:rFonts w:ascii="Calibri" w:hAnsi="Calibri"/>
          <w:b/>
        </w:rPr>
        <w:br/>
        <w:t>Q: unions in Mid-Missouri.</w:t>
      </w:r>
    </w:p>
    <w:p w:rsidR="00316E94" w:rsidRDefault="00316E94" w:rsidP="00316E94">
      <w:pPr>
        <w:rPr>
          <w:rFonts w:ascii="Calibri" w:hAnsi="Calibri"/>
        </w:rPr>
      </w:pPr>
      <w:r>
        <w:rPr>
          <w:rFonts w:ascii="Calibri" w:hAnsi="Calibri"/>
        </w:rPr>
        <w:t>Senate Joint Resolution 40 could be taken up, on the Missouri Senate floor, at any time</w:t>
      </w:r>
      <w:r>
        <w:rPr>
          <w:rFonts w:ascii="Calibri" w:hAnsi="Calibri"/>
        </w:rPr>
        <w:t>.</w:t>
      </w:r>
    </w:p>
    <w:p w:rsidR="00316E94" w:rsidRDefault="00316E94" w:rsidP="00316E94">
      <w:pPr>
        <w:rPr>
          <w:rFonts w:ascii="Calibri" w:hAnsi="Calibri"/>
        </w:rPr>
      </w:pPr>
      <w:r>
        <w:rPr>
          <w:rFonts w:ascii="Calibri" w:hAnsi="Calibri"/>
        </w:rPr>
        <w:t xml:space="preserve">Also, </w:t>
      </w:r>
      <w:r>
        <w:rPr>
          <w:rFonts w:ascii="Calibri" w:hAnsi="Calibri"/>
        </w:rPr>
        <w:t>Sen</w:t>
      </w:r>
      <w:r>
        <w:rPr>
          <w:rFonts w:ascii="Calibri" w:hAnsi="Calibri"/>
        </w:rPr>
        <w:t>.</w:t>
      </w:r>
      <w:r>
        <w:rPr>
          <w:rFonts w:ascii="Calibri" w:hAnsi="Calibri"/>
        </w:rPr>
        <w:t xml:space="preserve"> Jamilah Nasheed of St. Louis </w:t>
      </w:r>
      <w:r>
        <w:rPr>
          <w:rFonts w:ascii="Calibri" w:hAnsi="Calibri"/>
        </w:rPr>
        <w:t xml:space="preserve">tells the </w:t>
      </w:r>
      <w:hyperlink r:id="rId6" w:history="1">
        <w:r w:rsidRPr="00316E94">
          <w:rPr>
            <w:rStyle w:val="Hyperlink"/>
            <w:rFonts w:ascii="Calibri" w:hAnsi="Calibri"/>
          </w:rPr>
          <w:t>Missouri Senate Small Business and Industry Committee</w:t>
        </w:r>
      </w:hyperlink>
      <w:r>
        <w:rPr>
          <w:rFonts w:ascii="Calibri" w:hAnsi="Calibri"/>
        </w:rPr>
        <w:t xml:space="preserve"> </w:t>
      </w:r>
      <w:hyperlink r:id="rId7" w:history="1">
        <w:r w:rsidRPr="00316E94">
          <w:rPr>
            <w:rStyle w:val="Hyperlink"/>
            <w:rFonts w:ascii="Calibri" w:hAnsi="Calibri"/>
          </w:rPr>
          <w:t>Senate Bill 801</w:t>
        </w:r>
      </w:hyperlink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would </w:t>
      </w:r>
      <w:r>
        <w:rPr>
          <w:rFonts w:ascii="Calibri" w:hAnsi="Calibri"/>
        </w:rPr>
        <w:t>raise</w:t>
      </w:r>
      <w:r>
        <w:rPr>
          <w:rFonts w:ascii="Calibri" w:hAnsi="Calibri"/>
        </w:rPr>
        <w:t xml:space="preserve"> Missouri’s</w:t>
      </w:r>
      <w:r>
        <w:rPr>
          <w:rFonts w:ascii="Calibri" w:hAnsi="Calibri"/>
        </w:rPr>
        <w:t xml:space="preserve"> minimum wage</w:t>
      </w:r>
      <w:bookmarkStart w:id="0" w:name="_GoBack"/>
      <w:bookmarkEnd w:id="0"/>
      <w:r>
        <w:rPr>
          <w:rFonts w:ascii="Calibri" w:hAnsi="Calibri"/>
        </w:rPr>
        <w:t>…</w:t>
      </w:r>
    </w:p>
    <w:p w:rsidR="00316E94" w:rsidRPr="00155BB9" w:rsidRDefault="00316E94" w:rsidP="00316E94">
      <w:pPr>
        <w:ind w:left="720"/>
        <w:jc w:val="left"/>
        <w:rPr>
          <w:rFonts w:ascii="Calibri" w:hAnsi="Calibri"/>
          <w:b/>
        </w:rPr>
      </w:pPr>
      <w:r w:rsidRPr="00155BB9">
        <w:rPr>
          <w:rFonts w:ascii="Calibri" w:hAnsi="Calibri"/>
          <w:b/>
        </w:rPr>
        <w:t>Nasheed 2</w:t>
      </w:r>
      <w:r w:rsidRPr="00155BB9">
        <w:rPr>
          <w:rFonts w:ascii="Calibri" w:hAnsi="Calibri"/>
          <w:b/>
        </w:rPr>
        <w:br/>
        <w:t>:07</w:t>
      </w:r>
      <w:r w:rsidRPr="00155BB9">
        <w:rPr>
          <w:rFonts w:ascii="Calibri" w:hAnsi="Calibri"/>
          <w:b/>
        </w:rPr>
        <w:br/>
        <w:t>Q: for their family.</w:t>
      </w:r>
    </w:p>
    <w:p w:rsidR="00207241" w:rsidRDefault="00316E94" w:rsidP="00316E94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801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16E94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A53C1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bts_web/Bill.aspx?SessionType=R&amp;BillID=697583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sbin/" TargetMode="External"/><Relationship Id="rId5" Type="http://schemas.openxmlformats.org/officeDocument/2006/relationships/hyperlink" Target="http://www.senate.mo.gov/18info/bts_web/Bill.aspx?SessionType=R&amp;BillID=76888399" TargetMode="External"/><Relationship Id="rId4" Type="http://schemas.openxmlformats.org/officeDocument/2006/relationships/hyperlink" Target="http://www.senate.mo.gov/gen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2018-04-09T15:35:00Z</dcterms:created>
  <dcterms:modified xsi:type="dcterms:W3CDTF">2018-04-09T15:40:00Z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