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27F57">
        <w:rPr>
          <w:rFonts w:asciiTheme="majorHAnsi" w:hAnsiTheme="majorHAnsi"/>
          <w:b/>
          <w:color w:val="000099"/>
          <w:sz w:val="28"/>
          <w:szCs w:val="28"/>
        </w:rPr>
        <w:t>SB 213</w:t>
      </w:r>
    </w:p>
    <w:p w:rsidR="00427F57" w:rsidRDefault="00427F57" w:rsidP="00427F57">
      <w:pPr>
        <w:rPr>
          <w:rFonts w:ascii="Calibri" w:hAnsi="Calibri"/>
        </w:rPr>
      </w:pPr>
      <w:r>
        <w:rPr>
          <w:rFonts w:ascii="Calibri" w:hAnsi="Calibri"/>
        </w:rPr>
        <w:t xml:space="preserve">Wednesday </w:t>
      </w:r>
      <w:r w:rsidR="00F10415">
        <w:rPr>
          <w:rFonts w:ascii="Calibri" w:hAnsi="Calibri"/>
        </w:rPr>
        <w:t>sees</w:t>
      </w:r>
      <w:r>
        <w:rPr>
          <w:rFonts w:ascii="Calibri" w:hAnsi="Calibri"/>
        </w:rPr>
        <w:t xml:space="preserve"> time spent on </w:t>
      </w:r>
      <w:hyperlink r:id="rId4" w:history="1">
        <w:r w:rsidRPr="001265D5">
          <w:rPr>
            <w:rStyle w:val="Hyperlink"/>
            <w:rFonts w:ascii="Calibri" w:hAnsi="Calibri"/>
          </w:rPr>
          <w:t>Senate Bill 213</w:t>
        </w:r>
      </w:hyperlink>
      <w:r>
        <w:rPr>
          <w:rFonts w:ascii="Calibri" w:hAnsi="Calibri"/>
        </w:rPr>
        <w:t>, which would e</w:t>
      </w:r>
      <w:r w:rsidRPr="001265D5">
        <w:rPr>
          <w:rFonts w:ascii="Calibri" w:hAnsi="Calibri"/>
        </w:rPr>
        <w:t>stablish requirements for certain settlement offers of tort claims which must be accepted within a specified period of time</w:t>
      </w:r>
      <w:r>
        <w:rPr>
          <w:rFonts w:ascii="Calibri" w:hAnsi="Calibri"/>
        </w:rPr>
        <w:t>.</w:t>
      </w:r>
    </w:p>
    <w:p w:rsidR="00427F57" w:rsidRDefault="00427F57" w:rsidP="00427F57">
      <w:pPr>
        <w:rPr>
          <w:rFonts w:ascii="Calibri" w:hAnsi="Calibri"/>
        </w:rPr>
      </w:pPr>
      <w:r>
        <w:rPr>
          <w:rFonts w:ascii="Calibri" w:hAnsi="Calibri"/>
        </w:rPr>
        <w:t>Senator Caleb Rowden of Columbia is sponsor, and says a “time-limited demand” is when a lawyer tells an insurance company his client has damages he wants restored immediately…</w:t>
      </w:r>
    </w:p>
    <w:p w:rsidR="00427F57" w:rsidRPr="001265D5" w:rsidRDefault="00427F57" w:rsidP="00427F57">
      <w:pPr>
        <w:ind w:left="720"/>
        <w:rPr>
          <w:rFonts w:ascii="Calibri" w:hAnsi="Calibri"/>
          <w:b/>
        </w:rPr>
      </w:pPr>
      <w:r w:rsidRPr="001265D5">
        <w:rPr>
          <w:rFonts w:ascii="Calibri" w:hAnsi="Calibri"/>
          <w:b/>
        </w:rPr>
        <w:t xml:space="preserve">Rowden </w:t>
      </w:r>
      <w:r w:rsidR="00F10415">
        <w:rPr>
          <w:rFonts w:ascii="Calibri" w:hAnsi="Calibri"/>
          <w:b/>
        </w:rPr>
        <w:t>1</w:t>
      </w:r>
      <w:r w:rsidRPr="001265D5">
        <w:rPr>
          <w:rFonts w:ascii="Calibri" w:hAnsi="Calibri"/>
          <w:b/>
        </w:rPr>
        <w:t xml:space="preserve"> / Runs :10 / OC: </w:t>
      </w:r>
      <w:r w:rsidR="001C4DAB">
        <w:rPr>
          <w:rFonts w:ascii="Calibri" w:hAnsi="Calibri"/>
          <w:b/>
        </w:rPr>
        <w:t>limits would indicate.</w:t>
      </w:r>
    </w:p>
    <w:p w:rsidR="00427F57" w:rsidRPr="001265D5" w:rsidRDefault="00427F57" w:rsidP="001C4DA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C4DAB">
        <w:rPr>
          <w:rFonts w:ascii="Calibri" w:hAnsi="Calibri"/>
          <w:i/>
        </w:rPr>
        <w:t>What is thought to be done is to find a way around our current law to access dollars in excess of what the policy limits would indicate.”</w:t>
      </w:r>
    </w:p>
    <w:p w:rsidR="00427F57" w:rsidRDefault="00427F57" w:rsidP="00427F57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Scott Sifton of Affton said he believes improvements </w:t>
      </w:r>
      <w:r>
        <w:rPr>
          <w:rFonts w:ascii="Calibri" w:hAnsi="Calibri"/>
          <w:i/>
        </w:rPr>
        <w:t>can</w:t>
      </w:r>
      <w:r>
        <w:rPr>
          <w:rFonts w:ascii="Calibri" w:hAnsi="Calibri"/>
        </w:rPr>
        <w:t xml:space="preserve"> be made to current law…</w:t>
      </w:r>
    </w:p>
    <w:p w:rsidR="00427F57" w:rsidRPr="00E667A2" w:rsidRDefault="00427F57" w:rsidP="00427F57">
      <w:pPr>
        <w:ind w:left="720"/>
        <w:rPr>
          <w:rFonts w:ascii="Calibri" w:hAnsi="Calibri"/>
          <w:b/>
        </w:rPr>
      </w:pPr>
      <w:r w:rsidRPr="00E667A2">
        <w:rPr>
          <w:rFonts w:ascii="Calibri" w:hAnsi="Calibri"/>
          <w:b/>
        </w:rPr>
        <w:t xml:space="preserve">Sifton </w:t>
      </w:r>
      <w:r w:rsidR="00F10415">
        <w:rPr>
          <w:rFonts w:ascii="Calibri" w:hAnsi="Calibri"/>
          <w:b/>
        </w:rPr>
        <w:t>2</w:t>
      </w:r>
      <w:r w:rsidRPr="00E667A2">
        <w:rPr>
          <w:rFonts w:ascii="Calibri" w:hAnsi="Calibri"/>
          <w:b/>
        </w:rPr>
        <w:t xml:space="preserve"> / Runs :09 / OC: </w:t>
      </w:r>
      <w:r w:rsidR="001C4DAB">
        <w:rPr>
          <w:rFonts w:ascii="Calibri" w:hAnsi="Calibri"/>
          <w:b/>
        </w:rPr>
        <w:t>thinks about this.</w:t>
      </w:r>
    </w:p>
    <w:p w:rsidR="00427F57" w:rsidRPr="00E667A2" w:rsidRDefault="00427F57" w:rsidP="001C4DA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C4DAB">
        <w:rPr>
          <w:rFonts w:ascii="Calibri" w:hAnsi="Calibri"/>
          <w:i/>
        </w:rPr>
        <w:t>So, I’m looking forward to hopefully a very constructive and productive discussion of that, bearing in mind — of course — I’m just one of 33 and I don’t know what everybody else here thinks about this.”</w:t>
      </w:r>
    </w:p>
    <w:p w:rsidR="00815EC9" w:rsidRDefault="00427F57">
      <w:pPr>
        <w:rPr>
          <w:rFonts w:ascii="Calibri" w:hAnsi="Calibri"/>
        </w:rPr>
      </w:pPr>
      <w:r>
        <w:rPr>
          <w:rFonts w:ascii="Calibri" w:hAnsi="Calibri"/>
        </w:rPr>
        <w:t>On Wednesday evening, Missouri senators gave first-round approval to Senate Bill 213.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C4DAB"/>
    <w:rsid w:val="00202BDC"/>
    <w:rsid w:val="00284C42"/>
    <w:rsid w:val="00301BCF"/>
    <w:rsid w:val="003C0B05"/>
    <w:rsid w:val="00427F57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1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343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2017-03-30T15:34:00Z</dcterms:created>
  <dcterms:modified xsi:type="dcterms:W3CDTF">2017-03-30T16:16:00Z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