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C72E1">
        <w:rPr>
          <w:rFonts w:asciiTheme="majorHAnsi" w:hAnsiTheme="majorHAnsi"/>
          <w:b/>
          <w:color w:val="000099"/>
          <w:sz w:val="28"/>
          <w:szCs w:val="28"/>
        </w:rPr>
        <w:t>SB 182</w:t>
      </w:r>
    </w:p>
    <w:p w:rsidR="00C52AD9" w:rsidRDefault="000C72E1">
      <w:pPr>
        <w:rPr>
          <w:rFonts w:ascii="Calibri" w:hAnsi="Calibri"/>
        </w:rPr>
      </w:pPr>
      <w:r>
        <w:rPr>
          <w:rFonts w:ascii="Calibri" w:hAnsi="Calibri"/>
        </w:rPr>
        <w:t>Missouri senators are one step away from sending another measure to the other end of the building.</w:t>
      </w:r>
    </w:p>
    <w:p w:rsidR="000C72E1" w:rsidRDefault="00F25A2C">
      <w:pPr>
        <w:rPr>
          <w:rFonts w:ascii="Calibri" w:hAnsi="Calibri"/>
        </w:rPr>
      </w:pPr>
      <w:hyperlink r:id="rId4" w:history="1">
        <w:r w:rsidR="000C72E1" w:rsidRPr="000C72E1">
          <w:rPr>
            <w:rStyle w:val="Hyperlink"/>
            <w:rFonts w:ascii="Calibri" w:hAnsi="Calibri"/>
          </w:rPr>
          <w:t>Senate Bill 182</w:t>
        </w:r>
      </w:hyperlink>
      <w:r w:rsidR="000C72E1">
        <w:rPr>
          <w:rFonts w:ascii="Calibri" w:hAnsi="Calibri"/>
        </w:rPr>
        <w:t xml:space="preserve"> seeks to </w:t>
      </w:r>
      <w:r w:rsidR="00A421DD">
        <w:rPr>
          <w:rFonts w:ascii="Calibri" w:hAnsi="Calibri"/>
        </w:rPr>
        <w:t>make changes to</w:t>
      </w:r>
      <w:r w:rsidR="00A421DD" w:rsidRPr="00A421DD">
        <w:rPr>
          <w:rFonts w:ascii="Calibri" w:hAnsi="Calibri"/>
        </w:rPr>
        <w:t xml:space="preserve"> provisions of law relating to project labor agreements</w:t>
      </w:r>
      <w:r w:rsidR="00A421DD">
        <w:rPr>
          <w:rFonts w:ascii="Calibri" w:hAnsi="Calibri"/>
        </w:rPr>
        <w:t>.</w:t>
      </w:r>
    </w:p>
    <w:p w:rsidR="000C72E1" w:rsidRDefault="000C72E1" w:rsidP="000C72E1">
      <w:pPr>
        <w:rPr>
          <w:rFonts w:ascii="Calibri" w:hAnsi="Calibri"/>
        </w:rPr>
      </w:pPr>
      <w:r>
        <w:rPr>
          <w:rFonts w:ascii="Calibri" w:hAnsi="Calibri"/>
        </w:rPr>
        <w:t>Before the perfection vote, sponsor — Sen. Bob Onder of Lake St. Louis — spoke…</w:t>
      </w:r>
    </w:p>
    <w:p w:rsidR="000C72E1" w:rsidRPr="009F1555" w:rsidRDefault="000C72E1" w:rsidP="000C72E1">
      <w:pPr>
        <w:ind w:left="720"/>
        <w:rPr>
          <w:rFonts w:ascii="Calibri" w:hAnsi="Calibri"/>
          <w:b/>
        </w:rPr>
      </w:pPr>
      <w:r w:rsidRPr="009F1555">
        <w:rPr>
          <w:rFonts w:ascii="Calibri" w:hAnsi="Calibri"/>
          <w:b/>
        </w:rPr>
        <w:t xml:space="preserve">Onder </w:t>
      </w:r>
      <w:r>
        <w:rPr>
          <w:rFonts w:ascii="Calibri" w:hAnsi="Calibri"/>
          <w:b/>
        </w:rPr>
        <w:t>1</w:t>
      </w:r>
      <w:r w:rsidRPr="009F1555">
        <w:rPr>
          <w:rFonts w:ascii="Calibri" w:hAnsi="Calibri"/>
          <w:b/>
        </w:rPr>
        <w:t xml:space="preserve"> / Runs :10 / OC: </w:t>
      </w:r>
      <w:r w:rsidR="00A8727D">
        <w:rPr>
          <w:rFonts w:ascii="Calibri" w:hAnsi="Calibri"/>
          <w:b/>
        </w:rPr>
        <w:t>of those projects.</w:t>
      </w:r>
    </w:p>
    <w:p w:rsidR="000C72E1" w:rsidRPr="009F1555" w:rsidRDefault="000C72E1" w:rsidP="00F25A2C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8727D">
        <w:rPr>
          <w:rFonts w:ascii="Calibri" w:hAnsi="Calibri"/>
          <w:i/>
        </w:rPr>
        <w:t xml:space="preserve">Being able to build the school buildings or the libraries or </w:t>
      </w:r>
      <w:r w:rsidR="000432D6">
        <w:rPr>
          <w:rFonts w:ascii="Calibri" w:hAnsi="Calibri"/>
          <w:i/>
        </w:rPr>
        <w:t xml:space="preserve">the </w:t>
      </w:r>
      <w:r w:rsidR="00A8727D">
        <w:rPr>
          <w:rFonts w:ascii="Calibri" w:hAnsi="Calibri"/>
          <w:i/>
        </w:rPr>
        <w:t>city halls that are being built with their own tax dollars is just plain unfair, and it can have the effect of artificially increasing the cost of those projects.”</w:t>
      </w:r>
    </w:p>
    <w:p w:rsidR="000C72E1" w:rsidRDefault="000C72E1" w:rsidP="000C72E1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says this is the second measure to pass through the Missouri Senate this session that hurts unions, which represents 8 percent of Missouri’s population…</w:t>
      </w:r>
    </w:p>
    <w:p w:rsidR="000C72E1" w:rsidRPr="00FE31CF" w:rsidRDefault="000C72E1" w:rsidP="000C72E1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Walsh 2</w:t>
      </w:r>
      <w:r w:rsidRPr="00FE31CF">
        <w:rPr>
          <w:rFonts w:ascii="Calibri" w:hAnsi="Calibri"/>
          <w:b/>
        </w:rPr>
        <w:t xml:space="preserve"> / Runs :10 / OC: </w:t>
      </w:r>
      <w:r w:rsidR="000432D6">
        <w:rPr>
          <w:rFonts w:ascii="Calibri" w:hAnsi="Calibri"/>
          <w:b/>
        </w:rPr>
        <w:t>people than that.</w:t>
      </w:r>
    </w:p>
    <w:p w:rsidR="000C72E1" w:rsidRPr="00FE31CF" w:rsidRDefault="000C72E1" w:rsidP="00F25A2C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432D6">
        <w:rPr>
          <w:rFonts w:ascii="Calibri" w:hAnsi="Calibri"/>
          <w:i/>
        </w:rPr>
        <w:t>That 8 percent, that 485,000, that’s our union membership. That’s not the construction industry. So, we’re talking about even less people than that.”</w:t>
      </w:r>
    </w:p>
    <w:p w:rsidR="00815EC9" w:rsidRDefault="000C72E1" w:rsidP="000C72E1">
      <w:pPr>
        <w:rPr>
          <w:rFonts w:ascii="Calibri" w:hAnsi="Calibri"/>
        </w:rPr>
      </w:pPr>
      <w:r>
        <w:rPr>
          <w:rFonts w:ascii="Calibri" w:hAnsi="Calibri"/>
        </w:rPr>
        <w:t xml:space="preserve">Senate Bill 182 still </w:t>
      </w:r>
      <w:bookmarkStart w:id="0" w:name="_GoBack"/>
      <w:r>
        <w:rPr>
          <w:rFonts w:ascii="Calibri" w:hAnsi="Calibri"/>
        </w:rPr>
        <w:t>awaits a final vote before it could be sent to the Missouri House of Representatives for its consideration</w:t>
      </w:r>
      <w:bookmarkEnd w:id="0"/>
      <w:r w:rsidR="00C903DC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32D6"/>
    <w:rsid w:val="000C72E1"/>
    <w:rsid w:val="00177E9A"/>
    <w:rsid w:val="00202BDC"/>
    <w:rsid w:val="00284C42"/>
    <w:rsid w:val="00301BCF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421DD"/>
    <w:rsid w:val="00A6143E"/>
    <w:rsid w:val="00A8727D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C903DC"/>
    <w:rsid w:val="00D1078D"/>
    <w:rsid w:val="00D30087"/>
    <w:rsid w:val="00D60E22"/>
    <w:rsid w:val="00D70338"/>
    <w:rsid w:val="00DC3932"/>
    <w:rsid w:val="00E00E95"/>
    <w:rsid w:val="00F041F8"/>
    <w:rsid w:val="00F2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7095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2017-02-09T21:19:00Z</dcterms:created>
  <dcterms:modified xsi:type="dcterms:W3CDTF">2017-02-09T22:03:00Z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